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CF7" w:rsidRPr="00892B91" w:rsidRDefault="008C7A79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Allegato alla Circolare n. 27</w:t>
      </w:r>
      <w:r w:rsidR="00E9756E">
        <w:rPr>
          <w:rFonts w:ascii="Book Antiqua" w:hAnsi="Book Antiqua"/>
          <w:b/>
          <w:sz w:val="24"/>
          <w:szCs w:val="24"/>
        </w:rPr>
        <w:t xml:space="preserve"> del 2</w:t>
      </w:r>
      <w:r>
        <w:rPr>
          <w:rFonts w:ascii="Book Antiqua" w:hAnsi="Book Antiqua"/>
          <w:b/>
          <w:sz w:val="24"/>
          <w:szCs w:val="24"/>
        </w:rPr>
        <w:t>0</w:t>
      </w:r>
      <w:r w:rsidR="00E9756E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settembre 2023</w:t>
      </w:r>
    </w:p>
    <w:p w:rsidR="00892B91" w:rsidRPr="00892B91" w:rsidRDefault="00892B91" w:rsidP="008C7A79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892B91">
        <w:rPr>
          <w:rFonts w:ascii="Book Antiqua" w:hAnsi="Book Antiqua"/>
          <w:b/>
          <w:sz w:val="24"/>
          <w:szCs w:val="24"/>
        </w:rPr>
        <w:t>Al Dirigente scolastico</w:t>
      </w:r>
    </w:p>
    <w:p w:rsidR="00892B91" w:rsidRPr="00892B91" w:rsidRDefault="00892B91" w:rsidP="008C7A79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892B91">
        <w:rPr>
          <w:rFonts w:ascii="Book Antiqua" w:hAnsi="Book Antiqua"/>
          <w:b/>
          <w:sz w:val="24"/>
          <w:szCs w:val="24"/>
        </w:rPr>
        <w:t>Dell’I.C. “Don Milani”</w:t>
      </w:r>
    </w:p>
    <w:p w:rsidR="00892B91" w:rsidRPr="00892B91" w:rsidRDefault="00892B91" w:rsidP="008C7A79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892B91">
        <w:rPr>
          <w:rFonts w:ascii="Book Antiqua" w:hAnsi="Book Antiqua"/>
          <w:b/>
          <w:sz w:val="24"/>
          <w:szCs w:val="24"/>
        </w:rPr>
        <w:t>Di Novate Milanese</w:t>
      </w:r>
    </w:p>
    <w:p w:rsidR="00892B91" w:rsidRPr="00892B91" w:rsidRDefault="00892B91" w:rsidP="00892B91">
      <w:pPr>
        <w:jc w:val="right"/>
        <w:rPr>
          <w:rFonts w:ascii="Book Antiqua" w:hAnsi="Book Antiqua"/>
          <w:b/>
          <w:sz w:val="24"/>
          <w:szCs w:val="24"/>
        </w:rPr>
      </w:pPr>
    </w:p>
    <w:p w:rsidR="00892B91" w:rsidRPr="00892B91" w:rsidRDefault="00892B91" w:rsidP="00892B91">
      <w:pPr>
        <w:jc w:val="both"/>
        <w:rPr>
          <w:rFonts w:ascii="Book Antiqua" w:hAnsi="Book Antiqua"/>
          <w:b/>
          <w:sz w:val="24"/>
          <w:szCs w:val="24"/>
        </w:rPr>
      </w:pPr>
      <w:r w:rsidRPr="00892B91">
        <w:rPr>
          <w:rFonts w:ascii="Book Antiqua" w:hAnsi="Book Antiqua"/>
          <w:b/>
          <w:sz w:val="24"/>
          <w:szCs w:val="24"/>
        </w:rPr>
        <w:t>OGGETTO: Autorizzazione partecipazione progetto “Educazione all’affettività e alla sessualità” A.S. 202</w:t>
      </w:r>
      <w:r w:rsidR="008C7A79">
        <w:rPr>
          <w:rFonts w:ascii="Book Antiqua" w:hAnsi="Book Antiqua"/>
          <w:b/>
          <w:sz w:val="24"/>
          <w:szCs w:val="24"/>
        </w:rPr>
        <w:t>3</w:t>
      </w:r>
      <w:r w:rsidRPr="00892B91">
        <w:rPr>
          <w:rFonts w:ascii="Book Antiqua" w:hAnsi="Book Antiqua"/>
          <w:b/>
          <w:sz w:val="24"/>
          <w:szCs w:val="24"/>
        </w:rPr>
        <w:t>/202</w:t>
      </w:r>
      <w:r w:rsidR="008C7A79">
        <w:rPr>
          <w:rFonts w:ascii="Book Antiqua" w:hAnsi="Book Antiqua"/>
          <w:b/>
          <w:sz w:val="24"/>
          <w:szCs w:val="24"/>
        </w:rPr>
        <w:t>4</w:t>
      </w:r>
    </w:p>
    <w:p w:rsidR="00892B91" w:rsidRDefault="00892B91" w:rsidP="00892B91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  <w:tab w:val="left" w:pos="8789"/>
          <w:tab w:val="left" w:pos="9072"/>
        </w:tabs>
        <w:spacing w:line="360" w:lineRule="auto"/>
        <w:ind w:right="284"/>
        <w:rPr>
          <w:rFonts w:ascii="Book Antiqua" w:eastAsia="Calibri" w:hAnsi="Book Antiqua" w:cs="Calibri"/>
          <w:color w:val="000000"/>
          <w:sz w:val="24"/>
          <w:szCs w:val="24"/>
        </w:rPr>
      </w:pPr>
    </w:p>
    <w:p w:rsidR="008C7A79" w:rsidRDefault="008C7A79" w:rsidP="008C7A79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  <w:tab w:val="left" w:pos="8789"/>
          <w:tab w:val="left" w:pos="9072"/>
        </w:tabs>
        <w:spacing w:line="360" w:lineRule="auto"/>
        <w:ind w:right="-1"/>
        <w:rPr>
          <w:rFonts w:ascii="Book Antiqua" w:eastAsia="Calibri" w:hAnsi="Book Antiqua" w:cs="Calibri"/>
          <w:color w:val="000000"/>
          <w:sz w:val="24"/>
          <w:szCs w:val="24"/>
        </w:rPr>
      </w:pPr>
      <w:r>
        <w:rPr>
          <w:rFonts w:ascii="Book Antiqua" w:eastAsia="Calibri" w:hAnsi="Book Antiqua" w:cs="Calibri"/>
          <w:color w:val="000000"/>
          <w:sz w:val="24"/>
          <w:szCs w:val="24"/>
        </w:rPr>
        <w:t>I</w:t>
      </w:r>
      <w:r w:rsidR="00892B91" w:rsidRPr="00892B91">
        <w:rPr>
          <w:rFonts w:ascii="Book Antiqua" w:eastAsia="Calibri" w:hAnsi="Book Antiqua" w:cs="Calibri"/>
          <w:color w:val="000000"/>
          <w:sz w:val="24"/>
          <w:szCs w:val="24"/>
        </w:rPr>
        <w:t xml:space="preserve"> sottoscritt</w:t>
      </w:r>
      <w:r>
        <w:rPr>
          <w:rFonts w:ascii="Book Antiqua" w:eastAsia="Calibri" w:hAnsi="Book Antiqua" w:cs="Calibri"/>
          <w:color w:val="000000"/>
          <w:sz w:val="24"/>
          <w:szCs w:val="24"/>
        </w:rPr>
        <w:t>i</w:t>
      </w:r>
      <w:r w:rsidR="00892B91" w:rsidRPr="00892B91">
        <w:rPr>
          <w:rFonts w:ascii="Book Antiqua" w:eastAsia="Calibri" w:hAnsi="Book Antiqua" w:cs="Calibri"/>
          <w:color w:val="000000"/>
          <w:sz w:val="24"/>
          <w:szCs w:val="24"/>
        </w:rPr>
        <w:t xml:space="preserve"> ________________________________</w:t>
      </w:r>
      <w:r w:rsidR="00892B91">
        <w:rPr>
          <w:rFonts w:ascii="Book Antiqua" w:eastAsia="Calibri" w:hAnsi="Book Antiqua" w:cs="Calibri"/>
          <w:color w:val="000000"/>
          <w:sz w:val="24"/>
          <w:szCs w:val="24"/>
        </w:rPr>
        <w:t>________</w:t>
      </w:r>
      <w:r>
        <w:rPr>
          <w:rFonts w:ascii="Book Antiqua" w:eastAsia="Calibri" w:hAnsi="Book Antiqua" w:cs="Calibri"/>
          <w:color w:val="000000"/>
          <w:sz w:val="24"/>
          <w:szCs w:val="24"/>
        </w:rPr>
        <w:t>______________________</w:t>
      </w:r>
      <w:r w:rsidR="00892B91">
        <w:rPr>
          <w:rFonts w:ascii="Book Antiqua" w:eastAsia="Calibri" w:hAnsi="Book Antiqua" w:cs="Calibri"/>
          <w:color w:val="000000"/>
          <w:sz w:val="24"/>
          <w:szCs w:val="24"/>
        </w:rPr>
        <w:t>___</w:t>
      </w:r>
      <w:r>
        <w:rPr>
          <w:rFonts w:ascii="Book Antiqua" w:eastAsia="Calibri" w:hAnsi="Book Antiqua" w:cs="Calibri"/>
          <w:color w:val="000000"/>
          <w:sz w:val="24"/>
          <w:szCs w:val="24"/>
        </w:rPr>
        <w:t>___</w:t>
      </w:r>
      <w:r w:rsidR="00892B91">
        <w:rPr>
          <w:rFonts w:ascii="Book Antiqua" w:eastAsia="Calibri" w:hAnsi="Book Antiqua" w:cs="Calibri"/>
          <w:color w:val="000000"/>
          <w:sz w:val="24"/>
          <w:szCs w:val="24"/>
        </w:rPr>
        <w:t>_</w:t>
      </w:r>
      <w:r w:rsidR="00892B91" w:rsidRPr="00892B91">
        <w:rPr>
          <w:rFonts w:ascii="Book Antiqua" w:eastAsia="Calibri" w:hAnsi="Book Antiqua" w:cs="Calibri"/>
          <w:color w:val="000000"/>
          <w:sz w:val="24"/>
          <w:szCs w:val="24"/>
        </w:rPr>
        <w:t xml:space="preserve"> genitor</w:t>
      </w:r>
      <w:r>
        <w:rPr>
          <w:rFonts w:ascii="Book Antiqua" w:eastAsia="Calibri" w:hAnsi="Book Antiqua" w:cs="Calibri"/>
          <w:color w:val="000000"/>
          <w:sz w:val="24"/>
          <w:szCs w:val="24"/>
        </w:rPr>
        <w:t>i e/o esercenti la responsabilità genitoriale sull’</w:t>
      </w:r>
      <w:r w:rsidR="00892B91" w:rsidRPr="00892B91">
        <w:rPr>
          <w:rFonts w:ascii="Book Antiqua" w:eastAsia="Calibri" w:hAnsi="Book Antiqua" w:cs="Calibri"/>
          <w:color w:val="000000"/>
          <w:sz w:val="24"/>
          <w:szCs w:val="24"/>
        </w:rPr>
        <w:t>alunno/a _</w:t>
      </w:r>
      <w:r>
        <w:rPr>
          <w:rFonts w:ascii="Book Antiqua" w:eastAsia="Calibri" w:hAnsi="Book Antiqua" w:cs="Calibri"/>
          <w:color w:val="000000"/>
          <w:sz w:val="24"/>
          <w:szCs w:val="24"/>
        </w:rPr>
        <w:t>_____________________</w:t>
      </w:r>
      <w:r w:rsidR="00892B91" w:rsidRPr="00892B91">
        <w:rPr>
          <w:rFonts w:ascii="Book Antiqua" w:eastAsia="Calibri" w:hAnsi="Book Antiqua" w:cs="Calibri"/>
          <w:color w:val="000000"/>
          <w:sz w:val="24"/>
          <w:szCs w:val="24"/>
        </w:rPr>
        <w:t>_</w:t>
      </w:r>
    </w:p>
    <w:p w:rsidR="00892B91" w:rsidRPr="00892B91" w:rsidRDefault="008C7A79" w:rsidP="008C7A79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  <w:tab w:val="left" w:pos="8789"/>
          <w:tab w:val="left" w:pos="9072"/>
        </w:tabs>
        <w:spacing w:line="360" w:lineRule="auto"/>
        <w:ind w:right="-1"/>
        <w:rPr>
          <w:rFonts w:ascii="Book Antiqua" w:eastAsia="Calibri" w:hAnsi="Book Antiqua" w:cs="Calibri"/>
          <w:color w:val="000000"/>
          <w:sz w:val="24"/>
          <w:szCs w:val="24"/>
        </w:rPr>
      </w:pPr>
      <w:r>
        <w:rPr>
          <w:rFonts w:ascii="Book Antiqua" w:eastAsia="Calibri" w:hAnsi="Book Antiqua" w:cs="Calibri"/>
          <w:color w:val="000000"/>
          <w:sz w:val="24"/>
          <w:szCs w:val="24"/>
        </w:rPr>
        <w:t>della classe _______ autorizzano</w:t>
      </w:r>
      <w:r w:rsidR="00892B91" w:rsidRPr="00892B91">
        <w:rPr>
          <w:rFonts w:ascii="Book Antiqua" w:eastAsia="Calibri" w:hAnsi="Book Antiqua" w:cs="Calibri"/>
          <w:color w:val="000000"/>
          <w:sz w:val="24"/>
          <w:szCs w:val="24"/>
        </w:rPr>
        <w:t xml:space="preserve"> </w:t>
      </w:r>
      <w:r>
        <w:rPr>
          <w:rFonts w:ascii="Book Antiqua" w:eastAsia="Calibri" w:hAnsi="Book Antiqua" w:cs="Calibri"/>
          <w:color w:val="000000"/>
          <w:sz w:val="24"/>
          <w:szCs w:val="24"/>
        </w:rPr>
        <w:t>il/la loro</w:t>
      </w:r>
      <w:r w:rsidR="00892B91" w:rsidRPr="00892B91">
        <w:rPr>
          <w:rFonts w:ascii="Book Antiqua" w:eastAsia="Calibri" w:hAnsi="Book Antiqua" w:cs="Calibri"/>
          <w:color w:val="000000"/>
          <w:sz w:val="24"/>
          <w:szCs w:val="24"/>
        </w:rPr>
        <w:t>/</w:t>
      </w:r>
      <w:proofErr w:type="gramStart"/>
      <w:r w:rsidR="00892B91" w:rsidRPr="00892B91">
        <w:rPr>
          <w:rFonts w:ascii="Book Antiqua" w:eastAsia="Calibri" w:hAnsi="Book Antiqua" w:cs="Calibri"/>
          <w:color w:val="000000"/>
          <w:sz w:val="24"/>
          <w:szCs w:val="24"/>
        </w:rPr>
        <w:t>a  figlio</w:t>
      </w:r>
      <w:proofErr w:type="gramEnd"/>
      <w:r w:rsidR="00892B91" w:rsidRPr="00892B91">
        <w:rPr>
          <w:rFonts w:ascii="Book Antiqua" w:eastAsia="Calibri" w:hAnsi="Book Antiqua" w:cs="Calibri"/>
          <w:color w:val="000000"/>
          <w:sz w:val="24"/>
          <w:szCs w:val="24"/>
        </w:rPr>
        <w:t xml:space="preserve">/a   </w:t>
      </w:r>
      <w:proofErr w:type="spellStart"/>
      <w:r w:rsidR="00892B91" w:rsidRPr="00892B91">
        <w:rPr>
          <w:rFonts w:ascii="Book Antiqua" w:eastAsia="Calibri" w:hAnsi="Book Antiqua" w:cs="Calibri"/>
          <w:color w:val="000000"/>
          <w:sz w:val="24"/>
          <w:szCs w:val="24"/>
        </w:rPr>
        <w:t>a</w:t>
      </w:r>
      <w:proofErr w:type="spellEnd"/>
      <w:r w:rsidR="00892B91" w:rsidRPr="00892B91">
        <w:rPr>
          <w:rFonts w:ascii="Book Antiqua" w:eastAsia="Calibri" w:hAnsi="Book Antiqua" w:cs="Calibri"/>
          <w:color w:val="000000"/>
          <w:sz w:val="24"/>
          <w:szCs w:val="24"/>
        </w:rPr>
        <w:t xml:space="preserve"> partecipare alle attività previste dal progetto “Educazione all'affettività e alla sessualità“  promosso dall'ASST Rhodense.</w:t>
      </w:r>
    </w:p>
    <w:p w:rsidR="008C7A79" w:rsidRDefault="00892B91" w:rsidP="008C7A79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spacing w:line="360" w:lineRule="auto"/>
        <w:ind w:right="-1"/>
        <w:rPr>
          <w:rFonts w:ascii="Book Antiqua" w:eastAsia="Calibri" w:hAnsi="Book Antiqua" w:cs="Calibri"/>
          <w:color w:val="000000"/>
          <w:sz w:val="24"/>
          <w:szCs w:val="24"/>
        </w:rPr>
      </w:pPr>
      <w:r w:rsidRPr="00892B91">
        <w:rPr>
          <w:rFonts w:ascii="Book Antiqua" w:eastAsia="Calibri" w:hAnsi="Book Antiqua" w:cs="Calibri"/>
          <w:color w:val="000000"/>
          <w:sz w:val="24"/>
          <w:szCs w:val="24"/>
        </w:rPr>
        <w:t>Data_____________</w:t>
      </w:r>
      <w:r w:rsidR="008C7A79">
        <w:rPr>
          <w:rFonts w:ascii="Book Antiqua" w:eastAsia="Calibri" w:hAnsi="Book Antiqua" w:cs="Calibri"/>
          <w:color w:val="000000"/>
          <w:sz w:val="24"/>
          <w:szCs w:val="24"/>
        </w:rPr>
        <w:t>____</w:t>
      </w:r>
    </w:p>
    <w:p w:rsidR="00892B91" w:rsidRPr="00892B91" w:rsidRDefault="00892B91" w:rsidP="008C7A79">
      <w:pPr>
        <w:pBdr>
          <w:top w:val="nil"/>
          <w:left w:val="nil"/>
          <w:bottom w:val="nil"/>
          <w:right w:val="nil"/>
          <w:between w:val="nil"/>
        </w:pBdr>
        <w:tabs>
          <w:tab w:val="left" w:pos="8930"/>
        </w:tabs>
        <w:spacing w:line="360" w:lineRule="auto"/>
        <w:ind w:right="-1"/>
        <w:jc w:val="right"/>
        <w:rPr>
          <w:rFonts w:ascii="Book Antiqua" w:eastAsia="Calibri" w:hAnsi="Book Antiqua" w:cs="Calibri"/>
          <w:color w:val="000000"/>
          <w:sz w:val="24"/>
          <w:szCs w:val="24"/>
        </w:rPr>
      </w:pPr>
      <w:r w:rsidRPr="00892B91">
        <w:rPr>
          <w:rFonts w:ascii="Book Antiqua" w:eastAsia="Calibri" w:hAnsi="Book Antiqua" w:cs="Calibri"/>
          <w:color w:val="000000"/>
          <w:sz w:val="24"/>
          <w:szCs w:val="24"/>
        </w:rPr>
        <w:t xml:space="preserve">                                                              </w:t>
      </w:r>
      <w:r w:rsidR="008C7A79">
        <w:rPr>
          <w:rFonts w:ascii="Book Antiqua" w:eastAsia="Calibri" w:hAnsi="Book Antiqua" w:cs="Calibri"/>
          <w:color w:val="000000"/>
          <w:sz w:val="24"/>
          <w:szCs w:val="24"/>
        </w:rPr>
        <w:t xml:space="preserve"> </w:t>
      </w:r>
      <w:r w:rsidRPr="00892B91">
        <w:rPr>
          <w:rFonts w:ascii="Book Antiqua" w:eastAsia="Calibri" w:hAnsi="Book Antiqua" w:cs="Calibri"/>
          <w:color w:val="000000"/>
          <w:sz w:val="24"/>
          <w:szCs w:val="24"/>
        </w:rPr>
        <w:t xml:space="preserve"> </w:t>
      </w:r>
      <w:r w:rsidR="008C7A79">
        <w:rPr>
          <w:rFonts w:ascii="Book Antiqua" w:eastAsia="Calibri" w:hAnsi="Book Antiqua" w:cs="Calibri"/>
          <w:color w:val="000000"/>
          <w:sz w:val="24"/>
          <w:szCs w:val="24"/>
        </w:rPr>
        <w:t xml:space="preserve">                                                                  </w:t>
      </w:r>
      <w:r w:rsidRPr="00892B91">
        <w:rPr>
          <w:rFonts w:ascii="Book Antiqua" w:eastAsia="Calibri" w:hAnsi="Book Antiqua" w:cs="Calibri"/>
          <w:color w:val="000000"/>
          <w:sz w:val="24"/>
          <w:szCs w:val="24"/>
        </w:rPr>
        <w:t>Firma____________________</w:t>
      </w:r>
    </w:p>
    <w:p w:rsidR="00892B91" w:rsidRDefault="008C7A79" w:rsidP="008C7A79">
      <w:pPr>
        <w:ind w:right="-1"/>
        <w:jc w:val="right"/>
      </w:pPr>
      <w:r w:rsidRPr="00892B91">
        <w:rPr>
          <w:rFonts w:ascii="Book Antiqua" w:eastAsia="Calibri" w:hAnsi="Book Antiqua" w:cs="Calibri"/>
          <w:color w:val="000000"/>
          <w:sz w:val="24"/>
          <w:szCs w:val="24"/>
        </w:rPr>
        <w:t>Firma____________________</w:t>
      </w:r>
    </w:p>
    <w:p w:rsidR="00892B91" w:rsidRDefault="00892B91" w:rsidP="00892B91">
      <w:pPr>
        <w:jc w:val="right"/>
      </w:pPr>
      <w:bookmarkStart w:id="0" w:name="_GoBack"/>
      <w:bookmarkEnd w:id="0"/>
    </w:p>
    <w:sectPr w:rsidR="00892B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91"/>
    <w:rsid w:val="00892B91"/>
    <w:rsid w:val="008C7A79"/>
    <w:rsid w:val="00B17CF7"/>
    <w:rsid w:val="00E9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FE26"/>
  <w15:docId w15:val="{12219AC8-1E12-4030-B54A-0B9F9751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Elena</cp:lastModifiedBy>
  <cp:revision>3</cp:revision>
  <dcterms:created xsi:type="dcterms:W3CDTF">2022-10-26T18:53:00Z</dcterms:created>
  <dcterms:modified xsi:type="dcterms:W3CDTF">2023-09-20T16:03:00Z</dcterms:modified>
</cp:coreProperties>
</file>