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SCUOLA SECONDARIA </w:t>
      </w:r>
      <w:proofErr w:type="spellStart"/>
      <w:r>
        <w:rPr>
          <w:rFonts w:ascii="Verdana" w:hAnsi="Verdana"/>
          <w:b/>
          <w:sz w:val="24"/>
          <w:szCs w:val="24"/>
        </w:rPr>
        <w:t>DI</w:t>
      </w:r>
      <w:proofErr w:type="spellEnd"/>
      <w:r>
        <w:rPr>
          <w:rFonts w:ascii="Verdana" w:hAnsi="Verdana"/>
          <w:b/>
          <w:sz w:val="24"/>
          <w:szCs w:val="24"/>
        </w:rPr>
        <w:t xml:space="preserve"> PRIMO GRADO G. RODARI - ANNO SCOLASTICO 2018-2019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ITALIANO - COMPITI PER LE VACANZE – CLASSE IIA 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7E166E" w:rsidRDefault="007E166E" w:rsidP="007E166E">
      <w:pPr>
        <w:spacing w:after="0" w:line="240" w:lineRule="auto"/>
        <w:contextualSpacing/>
        <w:rPr>
          <w:rFonts w:ascii="Verdana" w:hAnsi="Verdana"/>
          <w:b/>
          <w:u w:val="single"/>
        </w:rPr>
      </w:pP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LETTURE</w:t>
      </w:r>
    </w:p>
    <w:p w:rsidR="007E166E" w:rsidRDefault="007E166E" w:rsidP="007E166E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E166E" w:rsidRDefault="007E166E" w:rsidP="007E166E">
      <w:pPr>
        <w:spacing w:after="0"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 </w:t>
      </w:r>
      <w:r>
        <w:rPr>
          <w:rFonts w:ascii="Verdana" w:hAnsi="Verdana"/>
        </w:rPr>
        <w:t xml:space="preserve">Leggere il libro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</w:rPr>
        <w:t xml:space="preserve">Il Decamerone” di Giovanni Boccaccio </w:t>
      </w:r>
      <w:r w:rsidR="007B70A8">
        <w:rPr>
          <w:rFonts w:ascii="Verdana" w:hAnsi="Verdana"/>
        </w:rPr>
        <w:t>in un</w:t>
      </w:r>
      <w:r w:rsidR="0077716A">
        <w:rPr>
          <w:rFonts w:ascii="Verdana" w:hAnsi="Verdana"/>
        </w:rPr>
        <w:t>’</w:t>
      </w:r>
      <w:r>
        <w:rPr>
          <w:rFonts w:ascii="Verdana" w:hAnsi="Verdana"/>
        </w:rPr>
        <w:t>edizione per ragazzi</w:t>
      </w:r>
    </w:p>
    <w:p w:rsidR="007E166E" w:rsidRDefault="007E166E" w:rsidP="007E166E">
      <w:pPr>
        <w:spacing w:after="0"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(leggere il testo con attenzione perché </w:t>
      </w:r>
      <w:r>
        <w:rPr>
          <w:rFonts w:ascii="Verdana" w:hAnsi="Verdana"/>
          <w:b/>
          <w:u w:val="single"/>
        </w:rPr>
        <w:t>a settembre faremo una verifica</w:t>
      </w:r>
      <w:r>
        <w:rPr>
          <w:rFonts w:ascii="Verdana" w:hAnsi="Verdana"/>
          <w:b/>
        </w:rPr>
        <w:t>)</w:t>
      </w:r>
    </w:p>
    <w:p w:rsidR="007E166E" w:rsidRDefault="007E166E" w:rsidP="007E166E">
      <w:pPr>
        <w:spacing w:after="0"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LEGGI DUE DEI SEGUENTI TESTI: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Ian</w:t>
      </w:r>
      <w:proofErr w:type="spellEnd"/>
      <w:r w:rsidRPr="008D0CB7">
        <w:rPr>
          <w:rFonts w:ascii="Verdana" w:hAnsi="Verdana"/>
          <w:color w:val="000000"/>
        </w:rPr>
        <w:t xml:space="preserve"> </w:t>
      </w:r>
      <w:proofErr w:type="spellStart"/>
      <w:r w:rsidRPr="008D0CB7">
        <w:rPr>
          <w:rFonts w:ascii="Verdana" w:hAnsi="Verdana"/>
          <w:color w:val="000000"/>
        </w:rPr>
        <w:t>McEwan</w:t>
      </w:r>
      <w:proofErr w:type="spellEnd"/>
      <w:r w:rsidRPr="008D0CB7">
        <w:rPr>
          <w:rFonts w:ascii="Verdana" w:hAnsi="Verdana"/>
          <w:color w:val="000000"/>
        </w:rPr>
        <w:t xml:space="preserve">, </w:t>
      </w:r>
      <w:r w:rsidRPr="008D0CB7">
        <w:rPr>
          <w:rFonts w:ascii="Verdana" w:hAnsi="Verdana"/>
          <w:i/>
          <w:color w:val="000000"/>
        </w:rPr>
        <w:t>L’inventore dei sogni</w:t>
      </w:r>
      <w:r w:rsidRPr="008D0CB7">
        <w:rPr>
          <w:rFonts w:ascii="Verdana" w:hAnsi="Verdana"/>
          <w:color w:val="000000"/>
        </w:rPr>
        <w:t>, Einaudi 1993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Alessandro Baricco, </w:t>
      </w:r>
      <w:r w:rsidRPr="008D0CB7">
        <w:rPr>
          <w:rFonts w:ascii="Verdana" w:hAnsi="Verdana"/>
          <w:i/>
          <w:color w:val="000000"/>
        </w:rPr>
        <w:t>Novecento. Un monologo</w:t>
      </w:r>
      <w:r w:rsidRPr="008D0CB7">
        <w:rPr>
          <w:rFonts w:ascii="Verdana" w:hAnsi="Verdana"/>
          <w:color w:val="000000"/>
        </w:rPr>
        <w:t>, Feltrinelli 2012 (Universale economica)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Italo Calvino, </w:t>
      </w:r>
      <w:r w:rsidRPr="008D0CB7">
        <w:rPr>
          <w:rFonts w:ascii="Verdana" w:hAnsi="Verdana"/>
          <w:i/>
          <w:color w:val="000000"/>
        </w:rPr>
        <w:t>Il barone rampante</w:t>
      </w:r>
      <w:r w:rsidRPr="008D0CB7">
        <w:rPr>
          <w:rFonts w:ascii="Verdana" w:hAnsi="Verdana"/>
          <w:color w:val="000000"/>
        </w:rPr>
        <w:t>, Mondadori 1993 (Oscar opere di Italo Calvino)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Herman</w:t>
      </w:r>
      <w:proofErr w:type="spellEnd"/>
      <w:r w:rsidRPr="008D0CB7">
        <w:rPr>
          <w:rFonts w:ascii="Verdana" w:hAnsi="Verdana"/>
          <w:color w:val="000000"/>
        </w:rPr>
        <w:t xml:space="preserve"> Melville, </w:t>
      </w:r>
      <w:r w:rsidRPr="008D0CB7">
        <w:rPr>
          <w:rFonts w:ascii="Verdana" w:hAnsi="Verdana"/>
          <w:i/>
          <w:color w:val="000000"/>
        </w:rPr>
        <w:t>Moby Dick ovvero la balena bianca</w:t>
      </w:r>
      <w:r w:rsidRPr="008D0CB7">
        <w:rPr>
          <w:rFonts w:ascii="Verdana" w:hAnsi="Verdana"/>
          <w:color w:val="000000"/>
        </w:rPr>
        <w:t>, Mondadori 2004 (Oscar grandi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</w:rPr>
        <w:t xml:space="preserve">Mark Twain, </w:t>
      </w:r>
      <w:r w:rsidRPr="008D0CB7">
        <w:rPr>
          <w:rFonts w:ascii="Verdana" w:hAnsi="Verdana"/>
          <w:i/>
          <w:color w:val="000000"/>
        </w:rPr>
        <w:t xml:space="preserve">Le avventure di Tom </w:t>
      </w:r>
      <w:proofErr w:type="spellStart"/>
      <w:r w:rsidRPr="008D0CB7">
        <w:rPr>
          <w:rFonts w:ascii="Verdana" w:hAnsi="Verdana"/>
          <w:i/>
          <w:color w:val="000000"/>
        </w:rPr>
        <w:t>Sawyer</w:t>
      </w:r>
      <w:proofErr w:type="spellEnd"/>
      <w:r w:rsidRPr="008D0CB7">
        <w:rPr>
          <w:rFonts w:ascii="Verdana" w:hAnsi="Verdana"/>
          <w:color w:val="000000"/>
        </w:rPr>
        <w:t>, Einaudi 2005 (ET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proofErr w:type="spellStart"/>
      <w:r w:rsidRPr="008D0CB7">
        <w:rPr>
          <w:rFonts w:ascii="Verdana" w:hAnsi="Verdana"/>
          <w:color w:val="000000"/>
        </w:rPr>
        <w:t>Bram</w:t>
      </w:r>
      <w:proofErr w:type="spellEnd"/>
      <w:r w:rsidRPr="008D0CB7">
        <w:rPr>
          <w:rFonts w:ascii="Verdana" w:hAnsi="Verdana"/>
          <w:color w:val="000000"/>
        </w:rPr>
        <w:t xml:space="preserve"> Stoker, </w:t>
      </w:r>
      <w:r w:rsidRPr="008D0CB7">
        <w:rPr>
          <w:rFonts w:ascii="Verdana" w:hAnsi="Verdana"/>
          <w:i/>
          <w:color w:val="000000"/>
        </w:rPr>
        <w:t>Dracula</w:t>
      </w:r>
      <w:r w:rsidRPr="008D0CB7">
        <w:rPr>
          <w:rFonts w:ascii="Verdana" w:hAnsi="Verdana"/>
          <w:color w:val="000000"/>
        </w:rPr>
        <w:t>, Feltrinelli 2015 (Universale economica. I classici)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</w:rPr>
        <w:t>Gerge</w:t>
      </w:r>
      <w:proofErr w:type="spellEnd"/>
      <w:r w:rsidRPr="008D0CB7">
        <w:rPr>
          <w:rFonts w:ascii="Verdana" w:hAnsi="Verdana"/>
          <w:color w:val="000000"/>
        </w:rPr>
        <w:t xml:space="preserve"> Orwell, </w:t>
      </w:r>
      <w:r w:rsidRPr="008D0CB7">
        <w:rPr>
          <w:rFonts w:ascii="Verdana" w:hAnsi="Verdana"/>
          <w:i/>
          <w:color w:val="000000"/>
        </w:rPr>
        <w:t>La fattoria degli animali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</w:rPr>
      </w:pPr>
      <w:r w:rsidRPr="008D0CB7">
        <w:rPr>
          <w:rFonts w:ascii="Verdana" w:hAnsi="Verdana"/>
          <w:color w:val="000000"/>
          <w:lang w:val="en-US"/>
        </w:rPr>
        <w:t xml:space="preserve">George </w:t>
      </w:r>
      <w:proofErr w:type="spellStart"/>
      <w:r w:rsidRPr="008D0CB7">
        <w:rPr>
          <w:rFonts w:ascii="Verdana" w:hAnsi="Verdana"/>
          <w:color w:val="000000"/>
          <w:lang w:val="en-US"/>
        </w:rPr>
        <w:t>Orweel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r w:rsidRPr="008D0CB7">
        <w:rPr>
          <w:rFonts w:ascii="Verdana" w:hAnsi="Verdana"/>
          <w:i/>
          <w:color w:val="000000"/>
          <w:lang w:val="en-US"/>
        </w:rPr>
        <w:t>1984</w:t>
      </w:r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Mondadori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2016 (Oscar </w:t>
      </w:r>
      <w:proofErr w:type="spellStart"/>
      <w:r w:rsidRPr="008D0CB7">
        <w:rPr>
          <w:rFonts w:ascii="Verdana" w:hAnsi="Verdana"/>
          <w:color w:val="000000"/>
          <w:lang w:val="en-US"/>
        </w:rPr>
        <w:t>moderni</w:t>
      </w:r>
      <w:proofErr w:type="spellEnd"/>
      <w:r w:rsidRPr="008D0CB7">
        <w:rPr>
          <w:rFonts w:ascii="Verdana" w:hAnsi="Verdana"/>
          <w:color w:val="000000"/>
          <w:lang w:val="en-US"/>
        </w:rPr>
        <w:t>)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</w:rPr>
        <w:t>Marjane</w:t>
      </w:r>
      <w:proofErr w:type="spellEnd"/>
      <w:r w:rsidRPr="008D0CB7">
        <w:rPr>
          <w:rFonts w:ascii="Verdana" w:hAnsi="Verdana"/>
          <w:color w:val="000000"/>
        </w:rPr>
        <w:t xml:space="preserve"> Satrapi, </w:t>
      </w:r>
      <w:proofErr w:type="spellStart"/>
      <w:r w:rsidRPr="008D0CB7">
        <w:rPr>
          <w:rFonts w:ascii="Verdana" w:hAnsi="Verdana"/>
          <w:i/>
          <w:color w:val="000000"/>
        </w:rPr>
        <w:t>Persepolis</w:t>
      </w:r>
      <w:proofErr w:type="spellEnd"/>
      <w:r w:rsidRPr="008D0CB7">
        <w:rPr>
          <w:rFonts w:ascii="Verdana" w:hAnsi="Verdana"/>
          <w:color w:val="000000"/>
        </w:rPr>
        <w:t xml:space="preserve"> (Edizione integrale), Rizzoli </w:t>
      </w:r>
      <w:proofErr w:type="spellStart"/>
      <w:r w:rsidRPr="008D0CB7">
        <w:rPr>
          <w:rFonts w:ascii="Verdana" w:hAnsi="Verdana"/>
          <w:color w:val="000000"/>
        </w:rPr>
        <w:t>Lizard</w:t>
      </w:r>
      <w:proofErr w:type="spellEnd"/>
      <w:r w:rsidRPr="008D0CB7">
        <w:rPr>
          <w:rFonts w:ascii="Verdana" w:hAnsi="Verdana"/>
          <w:color w:val="000000"/>
        </w:rPr>
        <w:t xml:space="preserve"> 2007 [GRAPHIC NOVEL]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Art </w:t>
      </w:r>
      <w:proofErr w:type="spellStart"/>
      <w:r w:rsidRPr="008D0CB7">
        <w:rPr>
          <w:rFonts w:ascii="Verdana" w:hAnsi="Verdana"/>
          <w:color w:val="000000"/>
          <w:lang w:val="en-US"/>
        </w:rPr>
        <w:t>Spiegelman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color w:val="000000"/>
          <w:lang w:val="en-US"/>
        </w:rPr>
        <w:t>Maus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Einaudi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2010 (</w:t>
      </w:r>
      <w:proofErr w:type="spellStart"/>
      <w:r w:rsidRPr="008D0CB7">
        <w:rPr>
          <w:rFonts w:ascii="Verdana" w:hAnsi="Verdana"/>
          <w:color w:val="000000"/>
          <w:lang w:val="en-US"/>
        </w:rPr>
        <w:t>Einaudi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. Stile </w:t>
      </w:r>
      <w:proofErr w:type="spellStart"/>
      <w:r w:rsidRPr="008D0CB7">
        <w:rPr>
          <w:rFonts w:ascii="Verdana" w:hAnsi="Verdana"/>
          <w:color w:val="000000"/>
          <w:lang w:val="en-US"/>
        </w:rPr>
        <w:t>libero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extra) [GRAPHIC NOVEL]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Road </w:t>
      </w:r>
      <w:proofErr w:type="spellStart"/>
      <w:r w:rsidRPr="008D0CB7">
        <w:rPr>
          <w:rFonts w:ascii="Verdana" w:hAnsi="Verdana"/>
          <w:color w:val="000000"/>
          <w:lang w:val="en-US"/>
        </w:rPr>
        <w:t>Philbrick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Basta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guardare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il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cielo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 Dave Cousins,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Quindici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giorni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senza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testa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>”</w:t>
      </w:r>
      <w:r w:rsidRPr="008D0CB7">
        <w:rPr>
          <w:rFonts w:ascii="Verdana" w:hAnsi="Verdana"/>
          <w:color w:val="000000"/>
          <w:lang w:val="en-US"/>
        </w:rPr>
        <w:t xml:space="preserve"> San Paolo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proofErr w:type="spellStart"/>
      <w:r w:rsidRPr="008D0CB7">
        <w:rPr>
          <w:rFonts w:ascii="Verdana" w:hAnsi="Verdana"/>
          <w:color w:val="000000"/>
          <w:lang w:val="en-US"/>
        </w:rPr>
        <w:t>Susin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 Nielsen, 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Lo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sfigato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>Gary Paulsen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Nelle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terre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selvagge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color w:val="000000"/>
          <w:lang w:val="en-US"/>
        </w:rPr>
        <w:t>ed.Piemme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color w:val="000000"/>
          <w:lang w:val="en-US"/>
        </w:rPr>
        <w:t xml:space="preserve">Laura </w:t>
      </w:r>
      <w:proofErr w:type="spellStart"/>
      <w:r w:rsidRPr="008D0CB7">
        <w:rPr>
          <w:rFonts w:ascii="Verdana" w:hAnsi="Verdana"/>
          <w:color w:val="000000"/>
          <w:lang w:val="en-US"/>
        </w:rPr>
        <w:t>Bonalumi</w:t>
      </w:r>
      <w:proofErr w:type="spellEnd"/>
      <w:r w:rsidRPr="008D0CB7">
        <w:rPr>
          <w:rFonts w:ascii="Verdana" w:hAnsi="Verdana"/>
          <w:color w:val="000000"/>
          <w:lang w:val="en-US"/>
        </w:rPr>
        <w:t xml:space="preserve">, </w:t>
      </w:r>
      <w:r w:rsidRPr="008D0CB7">
        <w:rPr>
          <w:rFonts w:ascii="Verdana" w:hAnsi="Verdana"/>
          <w:i/>
          <w:iCs/>
          <w:color w:val="000000"/>
          <w:lang w:val="en-US"/>
        </w:rPr>
        <w:t xml:space="preserve">Voce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lupo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>R.J. Palacio, Wonder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Christie,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Dieci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piccoli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indiani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C. Doyle, Il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mastino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dei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Baskerville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A. C. Doyle, Uno studio in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rosso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M. Haddon, Lo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starno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caso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del cane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ucciso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a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mezzanotte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P.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Rinaldi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>, Piano-forte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>S. M. Draper, Melody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D.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Morosinotto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Rinomato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catalogo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Walker &amp; Dawn</w:t>
      </w:r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i/>
          <w:iCs/>
          <w:color w:val="000000"/>
          <w:lang w:val="en-US"/>
        </w:rPr>
      </w:pP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Vamba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Il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giornalino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di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Gianburrasca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Fonts w:ascii="Verdana" w:hAnsi="Verdana"/>
          <w:i/>
          <w:iCs/>
          <w:color w:val="000000"/>
          <w:lang w:val="en-US"/>
        </w:rPr>
        <w:t xml:space="preserve">M.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Birattari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, La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grammatica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ti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Fonts w:ascii="Verdana" w:hAnsi="Verdana"/>
          <w:i/>
          <w:iCs/>
          <w:color w:val="000000"/>
          <w:lang w:val="en-US"/>
        </w:rPr>
        <w:t>salverà</w:t>
      </w:r>
      <w:proofErr w:type="spellEnd"/>
      <w:r w:rsidRPr="008D0CB7">
        <w:rPr>
          <w:rFonts w:ascii="Verdana" w:hAnsi="Verdana"/>
          <w:i/>
          <w:iCs/>
          <w:color w:val="000000"/>
          <w:lang w:val="en-US"/>
        </w:rPr>
        <w:t xml:space="preserve"> la vita</w:t>
      </w:r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Jules Verne, 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Il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giro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del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mondo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in 80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giorni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Mursia</w:t>
      </w:r>
      <w:proofErr w:type="spellEnd"/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Frances H. Burnett,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Il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giardino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segreto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Rizzoli</w:t>
      </w:r>
    </w:p>
    <w:p w:rsidR="007E166E" w:rsidRPr="008D0CB7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Judith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Kerr,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Quando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Hitler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rubò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il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coniglio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rosa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Rizzoli</w:t>
      </w:r>
    </w:p>
    <w:p w:rsidR="00E8244D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Silvana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Gandolfi,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Io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dentro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gli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spari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Salani</w:t>
      </w:r>
      <w:proofErr w:type="spellEnd"/>
      <w:r w:rsidRPr="008D0CB7"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2010</w:t>
      </w:r>
    </w:p>
    <w:p w:rsidR="007E166E" w:rsidRDefault="007E166E" w:rsidP="007E166E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Paola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Capriolo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Io Come Te, EL, 2011</w:t>
      </w:r>
    </w:p>
    <w:p w:rsidR="00F82471" w:rsidRDefault="007E166E" w:rsidP="00F82471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lastRenderedPageBreak/>
        <w:t xml:space="preserve">Fabio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Geda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,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Nel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mare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sono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I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coccodrilli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.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Storia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vera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di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Enaiatollah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Akbari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Dalai, 2010</w:t>
      </w:r>
    </w:p>
    <w:p w:rsidR="00F82471" w:rsidRDefault="00F82471" w:rsidP="00F82471">
      <w:pPr>
        <w:numPr>
          <w:ilvl w:val="0"/>
          <w:numId w:val="1"/>
        </w:numPr>
        <w:autoSpaceDE w:val="0"/>
        <w:spacing w:after="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Paola </w:t>
      </w:r>
      <w:proofErr w:type="spellStart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Capriolo</w:t>
      </w:r>
      <w:proofErr w:type="spellEnd"/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>, No, EL, 2010</w:t>
      </w:r>
    </w:p>
    <w:p w:rsidR="00F82471" w:rsidRDefault="00F82471" w:rsidP="00F82471">
      <w:pPr>
        <w:autoSpaceDE w:val="0"/>
        <w:spacing w:after="0"/>
        <w:ind w:left="720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</w:p>
    <w:p w:rsidR="00F82471" w:rsidRDefault="00F82471" w:rsidP="00F82471">
      <w:pPr>
        <w:spacing w:after="0" w:line="240" w:lineRule="auto"/>
        <w:contextualSpacing/>
        <w:jc w:val="both"/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</w:pPr>
    </w:p>
    <w:p w:rsidR="00F82471" w:rsidRPr="00F82471" w:rsidRDefault="00F82471" w:rsidP="00F82471">
      <w:pPr>
        <w:spacing w:after="0" w:line="360" w:lineRule="auto"/>
        <w:contextualSpacing/>
        <w:jc w:val="both"/>
        <w:rPr>
          <w:rFonts w:ascii="Verdana" w:hAnsi="Verdana"/>
          <w:b/>
        </w:rPr>
      </w:pPr>
      <w:r w:rsidRPr="00F82471">
        <w:rPr>
          <w:rStyle w:val="tcorpotesto"/>
          <w:rFonts w:ascii="Verdana" w:hAnsi="Verdana" w:cs="Comic Sans MS"/>
          <w:b/>
          <w:bCs/>
          <w:iCs/>
          <w:color w:val="000000"/>
          <w:lang w:val="en-US"/>
        </w:rPr>
        <w:t>3</w:t>
      </w:r>
      <w:r>
        <w:rPr>
          <w:rStyle w:val="tcorpotesto"/>
          <w:rFonts w:ascii="Verdana" w:hAnsi="Verdana" w:cs="Comic Sans MS"/>
          <w:bCs/>
          <w:i/>
          <w:iCs/>
          <w:color w:val="000000"/>
          <w:lang w:val="en-US"/>
        </w:rPr>
        <w:t xml:space="preserve">. </w:t>
      </w:r>
      <w:r w:rsidRPr="00F82471">
        <w:rPr>
          <w:rFonts w:ascii="Verdana" w:hAnsi="Verdana"/>
        </w:rPr>
        <w:t xml:space="preserve"> </w:t>
      </w:r>
      <w:r>
        <w:rPr>
          <w:rFonts w:ascii="Verdana" w:hAnsi="Verdana"/>
          <w:b/>
          <w:u w:val="single"/>
        </w:rPr>
        <w:t>P</w:t>
      </w:r>
      <w:r w:rsidRPr="00F82471">
        <w:rPr>
          <w:rFonts w:ascii="Verdana" w:hAnsi="Verdana"/>
          <w:b/>
          <w:u w:val="single"/>
        </w:rPr>
        <w:t>er ognuno</w:t>
      </w:r>
      <w:r w:rsidRPr="00F82471">
        <w:rPr>
          <w:rFonts w:ascii="Verdana" w:hAnsi="Verdana"/>
          <w:b/>
        </w:rPr>
        <w:t xml:space="preserve"> dei due libri letti scegli un personaggio (non importa che sia il protagonista) e svolgi per iscritto i seguenti esercizi:</w:t>
      </w:r>
    </w:p>
    <w:p w:rsidR="00F82471" w:rsidRPr="00F82471" w:rsidRDefault="00F82471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F82471">
        <w:rPr>
          <w:rFonts w:ascii="Verdana" w:hAnsi="Verdana"/>
          <w:b/>
        </w:rPr>
        <w:t>escrivi le caratteristiche fisiche e caratteriali del personaggio scelto</w:t>
      </w:r>
    </w:p>
    <w:p w:rsidR="00F82471" w:rsidRPr="00F82471" w:rsidRDefault="0077716A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Spiega perché</w:t>
      </w:r>
      <w:r w:rsidR="00F82471" w:rsidRPr="00F82471">
        <w:rPr>
          <w:rFonts w:ascii="Verdana" w:hAnsi="Verdana"/>
          <w:b/>
        </w:rPr>
        <w:t xml:space="preserve"> ti ha colpito (in positivo o in negativo), se presenta aspetti in cui ti riconosci, quali</w:t>
      </w:r>
      <w:r>
        <w:rPr>
          <w:rFonts w:ascii="Verdana" w:hAnsi="Verdana"/>
          <w:b/>
        </w:rPr>
        <w:t>tà</w:t>
      </w:r>
      <w:r w:rsidR="00F82471" w:rsidRPr="00F82471">
        <w:rPr>
          <w:rFonts w:ascii="Verdana" w:hAnsi="Verdana"/>
          <w:b/>
        </w:rPr>
        <w:t xml:space="preserve"> che ammiri o tratti caratteriali differenti dai tuoi</w:t>
      </w:r>
    </w:p>
    <w:p w:rsidR="00F82471" w:rsidRPr="00F82471" w:rsidRDefault="00F82471" w:rsidP="00F824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F82471">
        <w:rPr>
          <w:rFonts w:ascii="Verdana" w:hAnsi="Verdana"/>
          <w:b/>
        </w:rPr>
        <w:t xml:space="preserve">rova a identificarti nel personaggio scelto e riscrivi, dal tuo punto di vista, la parte della storia che ti ha colpito  di più </w:t>
      </w:r>
    </w:p>
    <w:p w:rsidR="00F82471" w:rsidRDefault="00F82471" w:rsidP="00F82471">
      <w:pPr>
        <w:autoSpaceDE w:val="0"/>
        <w:spacing w:after="0" w:line="360" w:lineRule="auto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7B70A8" w:rsidRPr="007B70A8" w:rsidRDefault="007B70A8" w:rsidP="007B70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B70A8">
        <w:rPr>
          <w:rFonts w:ascii="Verdana" w:hAnsi="Verdana" w:cs="Tahoma"/>
          <w:sz w:val="24"/>
          <w:szCs w:val="24"/>
        </w:rPr>
        <w:t xml:space="preserve">Visita almeno una mostra o un museo o un luogo di particolare interesse naturale/artistico/storico e fai un resoconto dettagliato dell’esperienza (impressioni, commenti, riflessioni, disegni, immagini, </w:t>
      </w:r>
      <w:proofErr w:type="spellStart"/>
      <w:r w:rsidRPr="007B70A8">
        <w:rPr>
          <w:rFonts w:ascii="Verdana" w:hAnsi="Verdana" w:cs="Tahoma"/>
          <w:sz w:val="24"/>
          <w:szCs w:val="24"/>
        </w:rPr>
        <w:t>fotografie…</w:t>
      </w:r>
      <w:proofErr w:type="spellEnd"/>
      <w:r w:rsidRPr="007B70A8">
        <w:rPr>
          <w:rFonts w:ascii="Verdana" w:hAnsi="Verdana" w:cs="Tahoma"/>
          <w:sz w:val="24"/>
          <w:szCs w:val="24"/>
        </w:rPr>
        <w:t xml:space="preserve"> puoi usare quello che vuoi!). Puoi usare lo strumento c</w:t>
      </w:r>
      <w:r w:rsidR="0077716A">
        <w:rPr>
          <w:rFonts w:ascii="Verdana" w:hAnsi="Verdana" w:cs="Tahoma"/>
          <w:sz w:val="24"/>
          <w:szCs w:val="24"/>
        </w:rPr>
        <w:t xml:space="preserve">he preferisci: quaderno, </w:t>
      </w:r>
      <w:proofErr w:type="spellStart"/>
      <w:r w:rsidR="0077716A">
        <w:rPr>
          <w:rFonts w:ascii="Verdana" w:hAnsi="Verdana" w:cs="Tahoma"/>
          <w:sz w:val="24"/>
          <w:szCs w:val="24"/>
        </w:rPr>
        <w:t>Power</w:t>
      </w:r>
      <w:proofErr w:type="spellEnd"/>
      <w:r w:rsidR="0077716A">
        <w:rPr>
          <w:rFonts w:ascii="Verdana" w:hAnsi="Verdana" w:cs="Tahoma"/>
          <w:sz w:val="24"/>
          <w:szCs w:val="24"/>
        </w:rPr>
        <w:t xml:space="preserve"> P</w:t>
      </w:r>
      <w:r w:rsidRPr="007B70A8">
        <w:rPr>
          <w:rFonts w:ascii="Verdana" w:hAnsi="Verdana" w:cs="Tahoma"/>
          <w:sz w:val="24"/>
          <w:szCs w:val="24"/>
        </w:rPr>
        <w:t xml:space="preserve">oint, diario, </w:t>
      </w:r>
      <w:proofErr w:type="spellStart"/>
      <w:r w:rsidRPr="007B70A8">
        <w:rPr>
          <w:rFonts w:ascii="Verdana" w:hAnsi="Verdana" w:cs="Tahoma"/>
          <w:sz w:val="24"/>
          <w:szCs w:val="24"/>
        </w:rPr>
        <w:t>cartellone…</w:t>
      </w:r>
      <w:proofErr w:type="spellEnd"/>
      <w:r w:rsidRPr="007B70A8">
        <w:rPr>
          <w:rFonts w:ascii="Verdana" w:hAnsi="Verdana" w:cs="Tahoma"/>
          <w:sz w:val="24"/>
          <w:szCs w:val="24"/>
        </w:rPr>
        <w:t xml:space="preserve"> non c'è limite per la tua fantasia!!!</w:t>
      </w:r>
    </w:p>
    <w:p w:rsidR="007B70A8" w:rsidRDefault="007B70A8" w:rsidP="00F82471">
      <w:pPr>
        <w:autoSpaceDE w:val="0"/>
        <w:spacing w:after="0" w:line="360" w:lineRule="auto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7B70A8" w:rsidRPr="007B70A8" w:rsidRDefault="007B70A8" w:rsidP="007B70A8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B70A8">
        <w:rPr>
          <w:rFonts w:ascii="Verdana" w:hAnsi="Verdana"/>
          <w:b/>
          <w:sz w:val="28"/>
          <w:szCs w:val="28"/>
          <w:u w:val="single"/>
        </w:rPr>
        <w:t>GRAMMATICA</w:t>
      </w:r>
    </w:p>
    <w:p w:rsidR="007B70A8" w:rsidRDefault="007B70A8" w:rsidP="007B70A8">
      <w:pPr>
        <w:spacing w:after="0" w:line="240" w:lineRule="auto"/>
        <w:contextualSpacing/>
      </w:pP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Dal “Quaderno delle competenze”:</w:t>
      </w:r>
    </w:p>
    <w:p w:rsidR="007B70A8" w:rsidRDefault="0077716A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esercizi da pag. 236 a pag. </w:t>
      </w:r>
      <w:r w:rsidR="007B70A8">
        <w:rPr>
          <w:rFonts w:ascii="Verdana" w:hAnsi="Verdana"/>
          <w:sz w:val="24"/>
          <w:szCs w:val="24"/>
        </w:rPr>
        <w:t>238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 239 a pag.</w:t>
      </w:r>
      <w:r w:rsidR="0077716A">
        <w:rPr>
          <w:rFonts w:ascii="Verdana" w:hAnsi="Verdana"/>
          <w:sz w:val="24"/>
          <w:szCs w:val="24"/>
        </w:rPr>
        <w:t>243 (attenzione l'es. 10 di pag.</w:t>
      </w:r>
      <w:r>
        <w:rPr>
          <w:rFonts w:ascii="Verdana" w:hAnsi="Verdana"/>
          <w:sz w:val="24"/>
          <w:szCs w:val="24"/>
        </w:rPr>
        <w:t xml:space="preserve"> 243 continua a pag.244!)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pag.245 a pag. 248 (no es. 3 pag.248)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 249 n. 4, 6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 250 n.</w:t>
      </w:r>
      <w:r w:rsidR="007771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8,9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da pag. 251 a pag. 252</w:t>
      </w:r>
      <w:r w:rsidR="00AB4DF0">
        <w:rPr>
          <w:rFonts w:ascii="Verdana" w:hAnsi="Verdana"/>
          <w:sz w:val="24"/>
          <w:szCs w:val="24"/>
        </w:rPr>
        <w:t xml:space="preserve"> (no es.15 pag.252)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pag.260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pag.261 n.41 (di questo esercizio esegui, inoltre, sul quaderno, l</w:t>
      </w:r>
      <w:r w:rsidR="0077716A">
        <w:rPr>
          <w:rFonts w:ascii="Verdana" w:hAnsi="Verdana"/>
          <w:sz w:val="24"/>
          <w:szCs w:val="24"/>
        </w:rPr>
        <w:t>’analisi logica delle frasi e l’</w:t>
      </w:r>
      <w:r>
        <w:rPr>
          <w:rFonts w:ascii="Verdana" w:hAnsi="Verdana"/>
          <w:sz w:val="24"/>
          <w:szCs w:val="24"/>
        </w:rPr>
        <w:t>analisi grammaticale dei verbi)</w:t>
      </w:r>
    </w:p>
    <w:p w:rsidR="007B70A8" w:rsidRDefault="007B70A8" w:rsidP="0077716A">
      <w:pPr>
        <w:spacing w:after="0"/>
        <w:contextualSpacing/>
        <w:rPr>
          <w:rFonts w:ascii="Verdana" w:hAnsi="Verdana"/>
          <w:sz w:val="24"/>
          <w:szCs w:val="24"/>
        </w:rPr>
      </w:pPr>
    </w:p>
    <w:p w:rsidR="007B70A8" w:rsidRDefault="007B70A8" w:rsidP="0077716A">
      <w:pPr>
        <w:autoSpaceDE w:val="0"/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122D21">
        <w:rPr>
          <w:rFonts w:ascii="Verdana" w:hAnsi="Verdana"/>
          <w:b/>
          <w:sz w:val="24"/>
          <w:szCs w:val="24"/>
          <w:u w:val="single"/>
        </w:rPr>
        <w:t>ATTENZIONE</w:t>
      </w:r>
      <w:r w:rsidR="00122D21">
        <w:rPr>
          <w:rFonts w:ascii="Verdana" w:hAnsi="Verdana"/>
          <w:sz w:val="24"/>
          <w:szCs w:val="24"/>
        </w:rPr>
        <w:t>: ripassa</w:t>
      </w:r>
      <w:r>
        <w:rPr>
          <w:rFonts w:ascii="Verdana" w:hAnsi="Verdana"/>
          <w:sz w:val="24"/>
          <w:szCs w:val="24"/>
        </w:rPr>
        <w:t xml:space="preserve"> molto bene la teoria perché è fondamentale per poter eseguire gli esercizi e indispensabile per affrontare lo studio della grammatica del terzo anno!)</w:t>
      </w:r>
    </w:p>
    <w:p w:rsidR="0077716A" w:rsidRDefault="0077716A" w:rsidP="0077716A">
      <w:pPr>
        <w:autoSpaceDE w:val="0"/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77716A" w:rsidRDefault="0077716A" w:rsidP="00122D21">
      <w:pPr>
        <w:autoSpaceDE w:val="0"/>
        <w:spacing w:after="0"/>
        <w:contextualSpacing/>
        <w:jc w:val="both"/>
        <w:rPr>
          <w:rFonts w:ascii="Verdana" w:hAnsi="Verdana" w:cs="Comic Sans MS"/>
          <w:bCs/>
          <w:iCs/>
          <w:color w:val="000000"/>
          <w:lang w:val="en-US"/>
        </w:rPr>
      </w:pP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jc w:val="center"/>
        <w:rPr>
          <w:rFonts w:ascii="Verdana" w:hAnsi="Verdana" w:cs="Helvetica"/>
          <w:b/>
          <w:color w:val="1C1E21"/>
          <w:sz w:val="28"/>
          <w:szCs w:val="28"/>
          <w:u w:val="single"/>
        </w:rPr>
      </w:pPr>
      <w:r w:rsidRPr="00122D21">
        <w:rPr>
          <w:rFonts w:ascii="Verdana" w:hAnsi="Verdana" w:cs="Helvetica"/>
          <w:b/>
          <w:color w:val="1C1E21"/>
          <w:sz w:val="28"/>
          <w:szCs w:val="28"/>
          <w:u w:val="single"/>
        </w:rPr>
        <w:lastRenderedPageBreak/>
        <w:t>RICORDA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Leggete, </w:t>
      </w:r>
      <w:r>
        <w:rPr>
          <w:rFonts w:ascii="Verdana" w:hAnsi="Verdana" w:cs="Helvetica"/>
          <w:color w:val="1C1E21"/>
        </w:rPr>
        <w:t xml:space="preserve">leggete </w:t>
      </w:r>
      <w:r w:rsidRPr="00122D21">
        <w:rPr>
          <w:rFonts w:ascii="Verdana" w:hAnsi="Verdana" w:cs="Helvetica"/>
          <w:color w:val="1C1E21"/>
        </w:rPr>
        <w:t>quanto più potete. Ma non perché dovete. Leggete poesie, leggete davanti alle onde del mare o un bel panorama di montagna, perché leggere ci fa diventare più empatici: abbandonarsi ad una storia, assaporare pagina dopo pagina le avventure dei personaggi, leggere profondamente, ci fa provare emozioni più profonde: sia nella vita che nei libri.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Cercate situazioni stimolanti e la compagnia di amici che vi arricchiscono, vi comprendono e vi apprezzano per quello che siete.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Cantate, ballate, nuotate e passeggiate.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Sorridete.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Riguardate gli appunti de</w:t>
      </w:r>
      <w:r>
        <w:rPr>
          <w:rFonts w:ascii="Verdana" w:hAnsi="Verdana" w:cs="Helvetica"/>
          <w:color w:val="1C1E21"/>
        </w:rPr>
        <w:t>lle nostre lezioni sul quadern</w:t>
      </w:r>
      <w:r w:rsidRPr="00122D21">
        <w:rPr>
          <w:rFonts w:ascii="Verdana" w:hAnsi="Verdana" w:cs="Helvetica"/>
          <w:color w:val="1C1E21"/>
        </w:rPr>
        <w:t>o: ponetevi domande, riflettete e pensate che un voto basso non è un fallimento, non è mai colpa di qualcun altro, ma è guardare ai propri li</w:t>
      </w:r>
      <w:r>
        <w:rPr>
          <w:rFonts w:ascii="Verdana" w:hAnsi="Verdana" w:cs="Helvetica"/>
          <w:color w:val="1C1E21"/>
        </w:rPr>
        <w:t xml:space="preserve">miti e dirsi: </w:t>
      </w:r>
      <w:r w:rsidRPr="00122D21">
        <w:rPr>
          <w:rFonts w:ascii="Verdana" w:hAnsi="Verdana" w:cs="Helvetica"/>
          <w:b/>
          <w:color w:val="1C1E21"/>
        </w:rPr>
        <w:t>ce la potrò fare!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Cercate di arricchire il vostro vocabol</w:t>
      </w:r>
      <w:r>
        <w:rPr>
          <w:rFonts w:ascii="Verdana" w:hAnsi="Verdana" w:cs="Helvetica"/>
          <w:color w:val="1C1E21"/>
        </w:rPr>
        <w:t>ario con nuovi termini: più concetti potete dire, più concetti</w:t>
      </w:r>
      <w:r w:rsidRPr="00122D21">
        <w:rPr>
          <w:rFonts w:ascii="Verdana" w:hAnsi="Verdana" w:cs="Helvetica"/>
          <w:color w:val="1C1E21"/>
        </w:rPr>
        <w:t xml:space="preserve"> potete pensare. Perché pensare ci rende liberi.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Non dite parolacce e siate sempre educatissimi e gentili. Quando un amico è triste abbracciatelo e quando un amico sbaglia aiutatelo a camminare verso il giusto, siate tolleranti e non giudicate chi non conoscete, ricordate che ognuno di noi ha la sua storia e merita sempre rispetto.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Andate al cinema e se potete anche a teatro.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Visitate un museo, chiese e nuovi luoghi.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Assaporate nuove pietanze.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Pr="00122D21">
        <w:rPr>
          <w:rFonts w:ascii="Verdana" w:hAnsi="Verdana" w:cs="Helvetica"/>
          <w:color w:val="1C1E21"/>
        </w:rPr>
        <w:t xml:space="preserve"> Aiutate i vostri genitori e dialogate con loro, amate i vostri nonni e zii/e, fatevi raccontare tante storie del loro vissuto.</w:t>
      </w:r>
    </w:p>
    <w:p w:rsidR="00122D21" w:rsidRP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eastAsia="MS Gothic" w:hAnsi="MS Gothic" w:cs="MS Gothic"/>
          <w:color w:val="1C1E21"/>
        </w:rPr>
        <w:t>❖</w:t>
      </w:r>
      <w:r w:rsidR="00620F0C">
        <w:rPr>
          <w:rFonts w:ascii="Verdana" w:hAnsi="Verdana" w:cs="Helvetica"/>
          <w:color w:val="1C1E21"/>
        </w:rPr>
        <w:t xml:space="preserve"> Stendetevi</w:t>
      </w:r>
      <w:r w:rsidRPr="00122D21">
        <w:rPr>
          <w:rFonts w:ascii="Verdana" w:hAnsi="Verdana" w:cs="Helvetica"/>
          <w:color w:val="1C1E21"/>
        </w:rPr>
        <w:t xml:space="preserve"> a guardare il cielo e le stelle per almeno cinque minuti</w:t>
      </w:r>
      <w:r>
        <w:rPr>
          <w:rFonts w:ascii="Verdana" w:hAnsi="Verdana" w:cs="Helvetica"/>
          <w:color w:val="1C1E21"/>
        </w:rPr>
        <w:t xml:space="preserve"> e </w:t>
      </w:r>
      <w:r w:rsidRPr="00122D21">
        <w:rPr>
          <w:rFonts w:ascii="Verdana" w:hAnsi="Verdana" w:cs="Helvetica"/>
          <w:color w:val="1C1E21"/>
        </w:rPr>
        <w:t>a s</w:t>
      </w:r>
      <w:r>
        <w:rPr>
          <w:rFonts w:ascii="Verdana" w:hAnsi="Verdana" w:cs="Helvetica"/>
          <w:color w:val="1C1E21"/>
        </w:rPr>
        <w:t>ettembre, se vi va, parleremo</w:t>
      </w:r>
      <w:r w:rsidRPr="00122D21">
        <w:rPr>
          <w:rFonts w:ascii="Verdana" w:hAnsi="Verdana" w:cs="Helvetica"/>
          <w:color w:val="1C1E21"/>
        </w:rPr>
        <w:t xml:space="preserve"> </w:t>
      </w:r>
      <w:r>
        <w:rPr>
          <w:rFonts w:ascii="Verdana" w:hAnsi="Verdana" w:cs="Helvetica"/>
          <w:color w:val="1C1E21"/>
        </w:rPr>
        <w:t>della vostra estate insieme</w:t>
      </w:r>
      <w:r w:rsidRPr="00122D21">
        <w:rPr>
          <w:rFonts w:ascii="Verdana" w:hAnsi="Verdana" w:cs="Helvetica"/>
          <w:color w:val="1C1E21"/>
        </w:rPr>
        <w:t>.</w:t>
      </w:r>
    </w:p>
    <w:p w:rsid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Fate i bravi. </w:t>
      </w:r>
    </w:p>
    <w:p w:rsidR="00122D21" w:rsidRDefault="00122D21" w:rsidP="00122D21">
      <w:pPr>
        <w:pStyle w:val="NormaleWeb"/>
        <w:shd w:val="clear" w:color="auto" w:fill="FFFFFF"/>
        <w:spacing w:before="82" w:beforeAutospacing="0" w:after="82" w:afterAutospacing="0" w:line="360" w:lineRule="auto"/>
        <w:rPr>
          <w:rFonts w:ascii="Verdana" w:hAnsi="Verdana" w:cs="Helvetica"/>
          <w:color w:val="1C1E21"/>
        </w:rPr>
      </w:pPr>
      <w:r w:rsidRPr="00122D21">
        <w:rPr>
          <w:rFonts w:ascii="Verdana" w:hAnsi="Verdana" w:cs="Helvetica"/>
          <w:color w:val="1C1E21"/>
        </w:rPr>
        <w:t xml:space="preserve">Buone vacanze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 w:rsidRPr="00122D21">
        <w:rPr>
          <w:rFonts w:ascii="Verdana" w:hAnsi="Verdana" w:cs="Helvetica"/>
          <w:color w:val="1C1E21"/>
        </w:rPr>
        <w:sym w:font="Wingdings" w:char="F04A"/>
      </w:r>
      <w:r w:rsidRPr="00122D21">
        <w:rPr>
          <w:rFonts w:ascii="Verdana" w:hAnsi="Verdana" w:cs="Helvetica"/>
          <w:color w:val="1C1E21"/>
        </w:rPr>
        <w:t xml:space="preserve"> </w:t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  <w:r>
        <w:rPr>
          <w:rFonts w:ascii="Verdana" w:hAnsi="Verdana" w:cs="Helvetica"/>
          <w:color w:val="1C1E21"/>
        </w:rPr>
        <w:tab/>
      </w:r>
    </w:p>
    <w:p w:rsidR="00122D21" w:rsidRPr="00AC6BAB" w:rsidRDefault="00AC6BAB" w:rsidP="00AC6BAB">
      <w:pPr>
        <w:pStyle w:val="NormaleWeb"/>
        <w:shd w:val="clear" w:color="auto" w:fill="FFFFFF"/>
        <w:spacing w:before="82" w:beforeAutospacing="0" w:after="82" w:afterAutospacing="0" w:line="360" w:lineRule="auto"/>
        <w:jc w:val="right"/>
        <w:rPr>
          <w:rFonts w:ascii="Verdana" w:hAnsi="Verdana" w:cs="Helvetica"/>
          <w:color w:val="1C1E21"/>
        </w:rPr>
      </w:pPr>
      <w:r>
        <w:rPr>
          <w:rFonts w:ascii="Verdana" w:hAnsi="Verdana" w:cs="Helvetica"/>
          <w:color w:val="1C1E21"/>
        </w:rPr>
        <w:t xml:space="preserve">Prof.ssa </w:t>
      </w:r>
      <w:proofErr w:type="spellStart"/>
      <w:r>
        <w:rPr>
          <w:rFonts w:ascii="Verdana" w:hAnsi="Verdana" w:cs="Helvetica"/>
          <w:color w:val="1C1E21"/>
        </w:rPr>
        <w:t>Idonia</w:t>
      </w:r>
      <w:proofErr w:type="spellEnd"/>
      <w:r>
        <w:rPr>
          <w:rFonts w:ascii="Verdana" w:hAnsi="Verdana" w:cs="Helvetica"/>
          <w:color w:val="1C1E21"/>
        </w:rPr>
        <w:t xml:space="preserve"> Loira</w:t>
      </w:r>
    </w:p>
    <w:p w:rsidR="00122D21" w:rsidRPr="00F82471" w:rsidRDefault="00122D21" w:rsidP="0077716A">
      <w:pPr>
        <w:autoSpaceDE w:val="0"/>
        <w:spacing w:after="0"/>
        <w:contextualSpacing/>
        <w:jc w:val="right"/>
        <w:rPr>
          <w:rFonts w:ascii="Verdana" w:hAnsi="Verdana" w:cs="Comic Sans MS"/>
          <w:bCs/>
          <w:iCs/>
          <w:color w:val="000000"/>
          <w:lang w:val="en-US"/>
        </w:rPr>
      </w:pPr>
    </w:p>
    <w:sectPr w:rsidR="00122D21" w:rsidRPr="00F82471" w:rsidSect="00E82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">
    <w:nsid w:val="17DF7E23"/>
    <w:multiLevelType w:val="hybridMultilevel"/>
    <w:tmpl w:val="65BC454E"/>
    <w:lvl w:ilvl="0" w:tplc="05085856">
      <w:start w:val="4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7E166E"/>
    <w:rsid w:val="00002CCB"/>
    <w:rsid w:val="00122D21"/>
    <w:rsid w:val="004033C5"/>
    <w:rsid w:val="00620F0C"/>
    <w:rsid w:val="0077716A"/>
    <w:rsid w:val="007B70A8"/>
    <w:rsid w:val="007E166E"/>
    <w:rsid w:val="00AB4DF0"/>
    <w:rsid w:val="00AC6BAB"/>
    <w:rsid w:val="00BE7401"/>
    <w:rsid w:val="00E8244D"/>
    <w:rsid w:val="00F8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66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corpotesto">
    <w:name w:val="tcorpotesto"/>
    <w:basedOn w:val="Carpredefinitoparagrafo"/>
    <w:rsid w:val="007E166E"/>
  </w:style>
  <w:style w:type="paragraph" w:styleId="Paragrafoelenco">
    <w:name w:val="List Paragraph"/>
    <w:basedOn w:val="Normale"/>
    <w:uiPriority w:val="34"/>
    <w:qFormat/>
    <w:rsid w:val="007B70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2D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Loira</dc:creator>
  <cp:lastModifiedBy>Loira</cp:lastModifiedBy>
  <cp:revision>7</cp:revision>
  <dcterms:created xsi:type="dcterms:W3CDTF">2019-06-04T16:34:00Z</dcterms:created>
  <dcterms:modified xsi:type="dcterms:W3CDTF">2019-06-06T07:40:00Z</dcterms:modified>
</cp:coreProperties>
</file>