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26F" w:rsidRPr="004719DF" w:rsidRDefault="0022426F" w:rsidP="0022426F">
      <w:pPr>
        <w:autoSpaceDE w:val="0"/>
        <w:autoSpaceDN w:val="0"/>
        <w:adjustRightInd w:val="0"/>
        <w:outlineLvl w:val="0"/>
        <w:rPr>
          <w:b/>
          <w:color w:val="000000"/>
          <w:szCs w:val="24"/>
        </w:rPr>
      </w:pPr>
      <w:bookmarkStart w:id="0" w:name="_GoBack"/>
      <w:bookmarkEnd w:id="0"/>
      <w:r w:rsidRPr="004719DF">
        <w:rPr>
          <w:b/>
          <w:color w:val="000000"/>
          <w:szCs w:val="24"/>
        </w:rPr>
        <w:t>ALLEGATO SCHEDA B</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per l’esercizio del diritto di scegliere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__________________________________________________________________</w:t>
      </w:r>
    </w:p>
    <w:p w:rsidR="0022426F" w:rsidRPr="004719DF" w:rsidRDefault="0022426F" w:rsidP="0022426F">
      <w:pPr>
        <w:autoSpaceDE w:val="0"/>
        <w:autoSpaceDN w:val="0"/>
        <w:adjustRightInd w:val="0"/>
        <w:jc w:val="both"/>
        <w:rPr>
          <w:color w:val="000000"/>
          <w:szCs w:val="24"/>
        </w:rPr>
      </w:pPr>
      <w:r w:rsidRPr="004719DF">
        <w:rPr>
          <w:color w:val="000000"/>
          <w:szCs w:val="24"/>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22426F" w:rsidRPr="004719DF" w:rsidRDefault="0022426F" w:rsidP="0022426F">
      <w:pPr>
        <w:autoSpaceDE w:val="0"/>
        <w:autoSpaceDN w:val="0"/>
        <w:adjustRightInd w:val="0"/>
        <w:jc w:val="both"/>
        <w:rPr>
          <w:color w:val="000000"/>
          <w:szCs w:val="24"/>
        </w:rPr>
      </w:pPr>
      <w:r w:rsidRPr="004719DF">
        <w:rPr>
          <w:color w:val="000000"/>
          <w:szCs w:val="24"/>
        </w:rPr>
        <w:t>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 xml:space="preserve">Scelta di avvalersi dell’insegnamento della religione cattolica    </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 w:val="28"/>
          <w:szCs w:val="28"/>
        </w:rPr>
      </w:pPr>
      <w:r w:rsidRPr="004719DF">
        <w:rPr>
          <w:color w:val="000000"/>
          <w:szCs w:val="24"/>
        </w:rPr>
        <w:t>Scelta di non avvalersi dell’insegnamento della religione cattolica</w:t>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 xml:space="preserve">Data      </w:t>
      </w:r>
      <w:r w:rsidRPr="004719DF">
        <w:rPr>
          <w:color w:val="000000"/>
          <w:szCs w:val="24"/>
        </w:rPr>
        <w:tab/>
      </w:r>
      <w:r w:rsidRPr="004719DF">
        <w:rPr>
          <w:color w:val="000000"/>
          <w:szCs w:val="24"/>
        </w:rPr>
        <w:tab/>
      </w:r>
      <w:r w:rsidRPr="004719DF">
        <w:rPr>
          <w:color w:val="000000"/>
          <w:szCs w:val="24"/>
        </w:rPr>
        <w:tab/>
        <w:t xml:space="preserve"> </w:t>
      </w:r>
      <w:proofErr w:type="spellStart"/>
      <w:r w:rsidRPr="004719DF">
        <w:rPr>
          <w:color w:val="000000"/>
          <w:szCs w:val="24"/>
        </w:rPr>
        <w:t>Firma</w:t>
      </w:r>
      <w:r w:rsidR="00446CA3">
        <w:rPr>
          <w:color w:val="000000"/>
          <w:szCs w:val="24"/>
        </w:rPr>
        <w:t>*</w:t>
      </w:r>
      <w:proofErr w:type="spellEnd"/>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__________________</w:t>
      </w:r>
      <w:r w:rsidRPr="004719DF">
        <w:rPr>
          <w:color w:val="000000"/>
          <w:szCs w:val="24"/>
        </w:rPr>
        <w:tab/>
        <w:t>__________________________________________________</w:t>
      </w:r>
    </w:p>
    <w:p w:rsidR="001E41E0" w:rsidRDefault="00446CA3" w:rsidP="00446CA3">
      <w:pPr>
        <w:autoSpaceDE w:val="0"/>
        <w:autoSpaceDN w:val="0"/>
        <w:adjustRightInd w:val="0"/>
        <w:jc w:val="both"/>
        <w:rPr>
          <w:color w:val="000000"/>
          <w:sz w:val="20"/>
        </w:rPr>
      </w:pPr>
      <w:proofErr w:type="spellStart"/>
      <w:r>
        <w:rPr>
          <w:color w:val="000000"/>
          <w:sz w:val="20"/>
        </w:rPr>
        <w:t>*</w:t>
      </w:r>
      <w:r w:rsidR="00E1361A">
        <w:rPr>
          <w:color w:val="000000"/>
          <w:sz w:val="20"/>
        </w:rPr>
        <w:t>Studente</w:t>
      </w:r>
      <w:proofErr w:type="spellEnd"/>
      <w:r w:rsidR="00E1361A">
        <w:rPr>
          <w:color w:val="000000"/>
          <w:sz w:val="20"/>
        </w:rPr>
        <w:t xml:space="preserve"> della scuola secondaria di secondo grado</w:t>
      </w:r>
      <w:r w:rsidR="000C2FED">
        <w:rPr>
          <w:color w:val="000000"/>
          <w:sz w:val="20"/>
        </w:rPr>
        <w:t xml:space="preserve"> o</w:t>
      </w:r>
      <w:r w:rsidR="00533717">
        <w:rPr>
          <w:color w:val="000000"/>
          <w:sz w:val="20"/>
        </w:rPr>
        <w:t>vvero</w:t>
      </w:r>
      <w:r w:rsidR="000C2FED">
        <w:rPr>
          <w:color w:val="000000"/>
          <w:sz w:val="20"/>
        </w:rPr>
        <w:t xml:space="preserve"> g</w:t>
      </w:r>
      <w:r w:rsidR="00A05737" w:rsidRPr="009D6C88">
        <w:rPr>
          <w:color w:val="000000"/>
          <w:sz w:val="20"/>
        </w:rPr>
        <w:t>enitori/</w:t>
      </w:r>
      <w:r w:rsidR="0022426F" w:rsidRPr="009D6C88">
        <w:rPr>
          <w:color w:val="000000"/>
          <w:sz w:val="20"/>
        </w:rPr>
        <w:t xml:space="preserve">chi esercita la </w:t>
      </w:r>
      <w:r w:rsidR="0022426F" w:rsidRPr="009D6C88">
        <w:rPr>
          <w:sz w:val="20"/>
        </w:rPr>
        <w:t>responsabilità genitoriale</w:t>
      </w:r>
      <w:r w:rsidR="00A05737" w:rsidRPr="009D6C88">
        <w:rPr>
          <w:sz w:val="20"/>
        </w:rPr>
        <w:t>/tutore/affidatario</w:t>
      </w:r>
      <w:r w:rsidR="0022426F" w:rsidRPr="009D6C88">
        <w:rPr>
          <w:sz w:val="20"/>
        </w:rPr>
        <w:t>,</w:t>
      </w:r>
      <w:r w:rsidR="0022426F" w:rsidRPr="009D6C88">
        <w:rPr>
          <w:color w:val="000000"/>
          <w:sz w:val="20"/>
        </w:rPr>
        <w:t xml:space="preserve"> per gli alunni delle scuole dell’infanzia, primarie e secondarie di I grado (se minorenni)</w:t>
      </w:r>
      <w:r w:rsidR="009D6C88" w:rsidRPr="009D6C88">
        <w:rPr>
          <w:color w:val="000000"/>
          <w:sz w:val="20"/>
        </w:rPr>
        <w:t>.</w:t>
      </w:r>
    </w:p>
    <w:p w:rsidR="0022426F" w:rsidRPr="009D6C88" w:rsidRDefault="0022426F" w:rsidP="00446CA3">
      <w:pPr>
        <w:autoSpaceDE w:val="0"/>
        <w:autoSpaceDN w:val="0"/>
        <w:adjustRightInd w:val="0"/>
        <w:jc w:val="both"/>
        <w:rPr>
          <w:color w:val="000000"/>
          <w:sz w:val="20"/>
        </w:rPr>
      </w:pPr>
      <w:r w:rsidRPr="009D6C88">
        <w:rPr>
          <w:color w:val="000000"/>
          <w:sz w:val="20"/>
        </w:rPr>
        <w:t xml:space="preserve">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comunque condivisa. </w:t>
      </w:r>
    </w:p>
    <w:p w:rsidR="0022426F" w:rsidRPr="009D6C88" w:rsidRDefault="0022426F" w:rsidP="0022426F">
      <w:pPr>
        <w:autoSpaceDE w:val="0"/>
        <w:autoSpaceDN w:val="0"/>
        <w:adjustRightInd w:val="0"/>
        <w:rPr>
          <w:color w:val="000000"/>
          <w:sz w:val="20"/>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 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Scuola _____________________________________________ Sezione 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Art. 9.2 dell’Accordo, con protocollo addizionale, tra la Repubblica Italiana e la Santa Sede firmato il 18 febbraio 1984, ratificato con la legge 25 marzo 1985, n. 121, che apporta modificazioni al Concordato Lateranense dell’11 febbraio 1929:</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Nel rispetto della libertà di coscienza e della responsabilità educativa dei genitori, è garantito a ciascuno il diritto di scegliere se avvalersi o non avvalersi di detto insegnamento.</w:t>
      </w:r>
    </w:p>
    <w:p w:rsidR="0022426F" w:rsidRPr="004719DF" w:rsidRDefault="0022426F" w:rsidP="0022426F">
      <w:pPr>
        <w:autoSpaceDE w:val="0"/>
        <w:autoSpaceDN w:val="0"/>
        <w:adjustRightInd w:val="0"/>
        <w:jc w:val="both"/>
        <w:rPr>
          <w:color w:val="000000"/>
          <w:sz w:val="18"/>
          <w:szCs w:val="18"/>
        </w:rPr>
      </w:pPr>
      <w:r w:rsidRPr="004719DF">
        <w:rPr>
          <w:color w:val="000000"/>
          <w:sz w:val="18"/>
          <w:szCs w:val="18"/>
        </w:rPr>
        <w:t>All’atto dell’iscrizione gli studenti o i loro genitori eserciteranno tale diritto, su richiesta dell’autorità scolastica, senza che la loro scelta possa dar luogo ad alcuna forma di discriminazione”.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 xml:space="preserve">N.B. I dati rilasciati sono utilizzati dalla scuola nel rispetto delle norme sulla privacy, di cui al regolamento definito </w:t>
      </w:r>
      <w:r w:rsidR="00FE6B84">
        <w:rPr>
          <w:b/>
          <w:color w:val="000000"/>
          <w:sz w:val="18"/>
          <w:szCs w:val="18"/>
        </w:rPr>
        <w:t>con decreto m</w:t>
      </w:r>
      <w:r w:rsidRPr="004719DF">
        <w:rPr>
          <w:b/>
          <w:color w:val="000000"/>
          <w:sz w:val="18"/>
          <w:szCs w:val="18"/>
        </w:rPr>
        <w:t>inisteriale 7 dicembre 2006,n. 305</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b/>
          <w:color w:val="000000"/>
          <w:szCs w:val="24"/>
        </w:rPr>
      </w:pPr>
      <w:r w:rsidRPr="004719DF">
        <w:rPr>
          <w:color w:val="000000"/>
          <w:szCs w:val="24"/>
        </w:rPr>
        <w:br w:type="page"/>
      </w:r>
      <w:r w:rsidRPr="004719DF">
        <w:rPr>
          <w:b/>
          <w:color w:val="000000"/>
          <w:szCs w:val="24"/>
        </w:rPr>
        <w:lastRenderedPageBreak/>
        <w:t>ALLEGATO SCHEDA C</w:t>
      </w:r>
    </w:p>
    <w:p w:rsidR="0022426F" w:rsidRPr="004719DF" w:rsidRDefault="0022426F" w:rsidP="0022426F">
      <w:pPr>
        <w:autoSpaceDE w:val="0"/>
        <w:autoSpaceDN w:val="0"/>
        <w:adjustRightInd w:val="0"/>
        <w:jc w:val="both"/>
        <w:rPr>
          <w:b/>
          <w:color w:val="000000"/>
          <w:szCs w:val="24"/>
        </w:rPr>
      </w:pPr>
      <w:r w:rsidRPr="004719DF">
        <w:rPr>
          <w:b/>
          <w:color w:val="000000"/>
          <w:szCs w:val="24"/>
        </w:rPr>
        <w:t>Modulo integrativo per le scelte degli alunni che non si avvalgono dell’insegnamento della religione cattolica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Alunno  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La scelta operata ha effetto per l’intero anno scolastico cui si riferisce.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A) ATTIVITÀ DIDATTICHE E FORMATIVE</w:t>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 xml:space="preserve">B) ATTIVITÀ </w:t>
      </w:r>
      <w:proofErr w:type="spellStart"/>
      <w:r w:rsidRPr="004719DF">
        <w:rPr>
          <w:color w:val="000000"/>
          <w:szCs w:val="24"/>
        </w:rPr>
        <w:t>DI</w:t>
      </w:r>
      <w:proofErr w:type="spellEnd"/>
      <w:r w:rsidRPr="004719DF">
        <w:rPr>
          <w:color w:val="000000"/>
          <w:szCs w:val="24"/>
        </w:rPr>
        <w:t xml:space="preserve"> STUDIO E/O </w:t>
      </w:r>
      <w:proofErr w:type="spellStart"/>
      <w:r w:rsidRPr="004719DF">
        <w:rPr>
          <w:color w:val="000000"/>
          <w:szCs w:val="24"/>
        </w:rPr>
        <w:t>DI</w:t>
      </w:r>
      <w:proofErr w:type="spellEnd"/>
      <w:r w:rsidRPr="004719DF">
        <w:rPr>
          <w:color w:val="000000"/>
          <w:szCs w:val="24"/>
        </w:rPr>
        <w:t xml:space="preserve"> RICERCA INDIVIDUALI CON ASSISTENZA </w:t>
      </w:r>
      <w:proofErr w:type="spellStart"/>
      <w:r w:rsidRPr="004719DF">
        <w:rPr>
          <w:color w:val="000000"/>
          <w:szCs w:val="24"/>
        </w:rPr>
        <w:t>DI</w:t>
      </w:r>
      <w:proofErr w:type="spellEnd"/>
      <w:r w:rsidRPr="004719DF">
        <w:rPr>
          <w:color w:val="000000"/>
          <w:szCs w:val="24"/>
        </w:rPr>
        <w:t xml:space="preserve"> PERSONALE DOCENTE</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 xml:space="preserve">C) LIBERA ATTIVITÀ </w:t>
      </w:r>
      <w:proofErr w:type="spellStart"/>
      <w:r w:rsidRPr="004719DF">
        <w:rPr>
          <w:color w:val="000000"/>
          <w:szCs w:val="24"/>
        </w:rPr>
        <w:t>DI</w:t>
      </w:r>
      <w:proofErr w:type="spellEnd"/>
      <w:r w:rsidRPr="004719DF">
        <w:rPr>
          <w:color w:val="000000"/>
          <w:szCs w:val="24"/>
        </w:rPr>
        <w:t xml:space="preserve"> STUDIO E/O </w:t>
      </w:r>
      <w:proofErr w:type="spellStart"/>
      <w:r w:rsidRPr="004719DF">
        <w:rPr>
          <w:color w:val="000000"/>
          <w:szCs w:val="24"/>
        </w:rPr>
        <w:t>DI</w:t>
      </w:r>
      <w:proofErr w:type="spellEnd"/>
      <w:r w:rsidRPr="004719DF">
        <w:rPr>
          <w:color w:val="000000"/>
          <w:szCs w:val="24"/>
        </w:rPr>
        <w:t xml:space="preserve"> RICERCA INDIVIDUALI SENZA ASSISTENZA </w:t>
      </w:r>
      <w:proofErr w:type="spellStart"/>
      <w:r w:rsidRPr="004719DF">
        <w:rPr>
          <w:color w:val="000000"/>
          <w:szCs w:val="24"/>
        </w:rPr>
        <w:t>DI</w:t>
      </w:r>
      <w:proofErr w:type="spellEnd"/>
      <w:r w:rsidRPr="004719DF">
        <w:rPr>
          <w:color w:val="000000"/>
          <w:szCs w:val="24"/>
        </w:rPr>
        <w:t xml:space="preserve"> PERSONALE DOCENTE (solo per gli studenti degli istituti di istruzione secondaria di secondo grado)</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00E31D86">
        <w:rPr>
          <w:color w:val="000000"/>
          <w:szCs w:val="24"/>
        </w:rPr>
        <w:tab/>
      </w:r>
      <w:r w:rsidR="00E31D86">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color w:val="000000"/>
          <w:szCs w:val="24"/>
        </w:rPr>
      </w:pPr>
      <w:r w:rsidRPr="004719DF">
        <w:rPr>
          <w:color w:val="000000"/>
          <w:szCs w:val="24"/>
        </w:rPr>
        <w:t xml:space="preserve">D) NON FREQUENZA DELLA SCUOLA NELLE ORE </w:t>
      </w:r>
      <w:proofErr w:type="spellStart"/>
      <w:r w:rsidRPr="004719DF">
        <w:rPr>
          <w:color w:val="000000"/>
          <w:szCs w:val="24"/>
        </w:rPr>
        <w:t>DI</w:t>
      </w:r>
      <w:proofErr w:type="spellEnd"/>
      <w:r w:rsidRPr="004719DF">
        <w:rPr>
          <w:color w:val="000000"/>
          <w:szCs w:val="24"/>
        </w:rPr>
        <w:t xml:space="preserve"> INSEGNAMENTO DELLA RELIGIONE CATTOLICA</w:t>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Cs w:val="24"/>
        </w:rPr>
        <w:tab/>
      </w:r>
      <w:r w:rsidRPr="004719DF">
        <w:rPr>
          <w:color w:val="000000"/>
          <w:sz w:val="28"/>
          <w:szCs w:val="28"/>
        </w:rPr>
        <w:sym w:font="Wingdings" w:char="F0A8"/>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(La scelta si esercita contrassegnando la voce che interessa)</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Firma: __________________________________________________________________</w:t>
      </w:r>
    </w:p>
    <w:p w:rsidR="0022426F" w:rsidRPr="004719DF" w:rsidRDefault="0022426F" w:rsidP="0022426F">
      <w:pPr>
        <w:autoSpaceDE w:val="0"/>
        <w:autoSpaceDN w:val="0"/>
        <w:adjustRightInd w:val="0"/>
        <w:rPr>
          <w:color w:val="000000"/>
          <w:szCs w:val="24"/>
        </w:rPr>
      </w:pPr>
      <w:r w:rsidRPr="004719DF">
        <w:rPr>
          <w:color w:val="000000"/>
          <w:szCs w:val="24"/>
        </w:rPr>
        <w:t>Studente</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r w:rsidRPr="004719DF">
        <w:rPr>
          <w:color w:val="000000"/>
          <w:szCs w:val="24"/>
        </w:rPr>
        <w:t>________________________________________________________________________</w:t>
      </w:r>
    </w:p>
    <w:p w:rsidR="0022426F" w:rsidRPr="00854F40" w:rsidRDefault="00A05737" w:rsidP="0022426F">
      <w:pPr>
        <w:autoSpaceDE w:val="0"/>
        <w:autoSpaceDN w:val="0"/>
        <w:adjustRightInd w:val="0"/>
        <w:jc w:val="both"/>
        <w:rPr>
          <w:color w:val="000000"/>
          <w:sz w:val="20"/>
        </w:rPr>
      </w:pPr>
      <w:r w:rsidRPr="00854F40">
        <w:rPr>
          <w:color w:val="000000"/>
          <w:sz w:val="20"/>
        </w:rPr>
        <w:t>Controfirma dei genitori/</w:t>
      </w:r>
      <w:r w:rsidR="0022426F" w:rsidRPr="00854F40">
        <w:rPr>
          <w:color w:val="000000"/>
          <w:sz w:val="20"/>
        </w:rPr>
        <w:t xml:space="preserve">chi esercita la </w:t>
      </w:r>
      <w:r w:rsidR="0022426F" w:rsidRPr="00854F40">
        <w:rPr>
          <w:sz w:val="20"/>
        </w:rPr>
        <w:t>responsabilità genitoriale</w:t>
      </w:r>
      <w:r w:rsidRPr="00854F40">
        <w:rPr>
          <w:sz w:val="20"/>
        </w:rPr>
        <w:t>/tutore/affidatario</w:t>
      </w:r>
      <w:r w:rsidR="0022426F" w:rsidRPr="00854F40">
        <w:rPr>
          <w:sz w:val="20"/>
        </w:rPr>
        <w:t>,</w:t>
      </w:r>
      <w:r w:rsidR="0022426F" w:rsidRPr="00854F40">
        <w:rPr>
          <w:color w:val="000000"/>
          <w:sz w:val="20"/>
        </w:rPr>
        <w:t xml:space="preserve"> dell’alunno minorenne frequentante un istituto di istruzione secondaria di II grado che abbia effettuato </w:t>
      </w:r>
      <w:r w:rsidR="00FE6B84">
        <w:rPr>
          <w:color w:val="000000"/>
          <w:sz w:val="20"/>
        </w:rPr>
        <w:t xml:space="preserve">la scelta di cui al punto D), </w:t>
      </w:r>
      <w:r w:rsidR="0022426F" w:rsidRPr="00854F40">
        <w:rPr>
          <w:color w:val="000000"/>
          <w:sz w:val="20"/>
        </w:rPr>
        <w:t>cui successivamente saranno chieste puntuali indicazioni per iscritto in ordine alla modalità di uscita dell’alunno dalla scuola, secondo quanto stabilito con la c.m. n. 9 del 18 gennaio 1991.</w:t>
      </w:r>
    </w:p>
    <w:p w:rsidR="0022426F" w:rsidRPr="004719DF" w:rsidRDefault="0022426F" w:rsidP="0022426F">
      <w:pPr>
        <w:jc w:val="both"/>
        <w:rPr>
          <w:color w:val="000000"/>
          <w:sz w:val="20"/>
        </w:rPr>
      </w:pPr>
      <w:r w:rsidRPr="00854F40">
        <w:rPr>
          <w:color w:val="000000"/>
          <w:sz w:val="20"/>
        </w:rPr>
        <w:t>Alla luce delle disposizioni del codice civile in materia di filiazione, la scelta, rientrando nella responsabilità genitoriale, deve essere sempre condivisa dai genitori. Qualora sia firmata da un solo genitore, si intende che la scelta sia stata comunque condivisa</w:t>
      </w:r>
      <w:r w:rsidRPr="004719DF">
        <w:rPr>
          <w:color w:val="000000"/>
          <w:sz w:val="20"/>
        </w:rPr>
        <w:t xml:space="preserve">. </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outlineLvl w:val="0"/>
        <w:rPr>
          <w:color w:val="000000"/>
          <w:szCs w:val="24"/>
        </w:rPr>
      </w:pPr>
      <w:r w:rsidRPr="004719DF">
        <w:rPr>
          <w:color w:val="000000"/>
          <w:szCs w:val="24"/>
        </w:rPr>
        <w:t>Data_________________________________</w:t>
      </w: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jc w:val="both"/>
        <w:rPr>
          <w:b/>
          <w:color w:val="000000"/>
          <w:sz w:val="18"/>
          <w:szCs w:val="18"/>
        </w:rPr>
      </w:pPr>
      <w:r w:rsidRPr="004719DF">
        <w:rPr>
          <w:b/>
          <w:color w:val="000000"/>
          <w:sz w:val="18"/>
          <w:szCs w:val="18"/>
        </w:rPr>
        <w:t>N.B. I dati rilasciati sono utilizzati dalla scuola nel rispetto delle norme sulla privacy, di c</w:t>
      </w:r>
      <w:r w:rsidR="00F7645F">
        <w:rPr>
          <w:b/>
          <w:color w:val="000000"/>
          <w:sz w:val="18"/>
          <w:szCs w:val="18"/>
        </w:rPr>
        <w:t>ui al Regolamento definito con decreto m</w:t>
      </w:r>
      <w:r w:rsidRPr="004719DF">
        <w:rPr>
          <w:b/>
          <w:color w:val="000000"/>
          <w:sz w:val="18"/>
          <w:szCs w:val="18"/>
        </w:rPr>
        <w:t>inisteriale 7 dicembre 2006,n. 305</w:t>
      </w:r>
    </w:p>
    <w:p w:rsidR="0022426F" w:rsidRPr="004719DF" w:rsidRDefault="0022426F" w:rsidP="0022426F">
      <w:pPr>
        <w:autoSpaceDE w:val="0"/>
        <w:autoSpaceDN w:val="0"/>
        <w:adjustRightInd w:val="0"/>
        <w:jc w:val="both"/>
        <w:rPr>
          <w:b/>
          <w:color w:val="000000"/>
          <w:sz w:val="18"/>
          <w:szCs w:val="18"/>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22426F" w:rsidRPr="004719DF" w:rsidRDefault="0022426F" w:rsidP="0022426F">
      <w:pPr>
        <w:autoSpaceDE w:val="0"/>
        <w:autoSpaceDN w:val="0"/>
        <w:adjustRightInd w:val="0"/>
        <w:rPr>
          <w:color w:val="000000"/>
          <w:szCs w:val="24"/>
        </w:rPr>
      </w:pPr>
    </w:p>
    <w:p w:rsidR="001F2CBE" w:rsidRPr="004719DF" w:rsidRDefault="001F2CBE" w:rsidP="0022426F"/>
    <w:sectPr w:rsidR="001F2CBE" w:rsidRPr="004719DF" w:rsidSect="005D313D">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5538" w:rsidRDefault="00EB5538" w:rsidP="008D0089">
      <w:r>
        <w:separator/>
      </w:r>
    </w:p>
  </w:endnote>
  <w:endnote w:type="continuationSeparator" w:id="1">
    <w:p w:rsidR="00EB5538" w:rsidRDefault="00EB5538" w:rsidP="008D008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5538" w:rsidRDefault="00EB5538" w:rsidP="008D0089">
      <w:r>
        <w:separator/>
      </w:r>
    </w:p>
  </w:footnote>
  <w:footnote w:type="continuationSeparator" w:id="1">
    <w:p w:rsidR="00EB5538" w:rsidRDefault="00EB5538" w:rsidP="008D00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0089" w:rsidRDefault="008D0089">
    <w:pPr>
      <w:pStyle w:val="Intestazion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hdrShapeDefaults>
    <o:shapedefaults v:ext="edit" spidmax="8193"/>
  </w:hdrShapeDefaults>
  <w:footnotePr>
    <w:footnote w:id="0"/>
    <w:footnote w:id="1"/>
  </w:footnotePr>
  <w:endnotePr>
    <w:endnote w:id="0"/>
    <w:endnote w:id="1"/>
  </w:endnotePr>
  <w:compat/>
  <w:rsids>
    <w:rsidRoot w:val="0022426F"/>
    <w:rsid w:val="000169B5"/>
    <w:rsid w:val="000370F9"/>
    <w:rsid w:val="000C2FED"/>
    <w:rsid w:val="000D1024"/>
    <w:rsid w:val="000D1677"/>
    <w:rsid w:val="000F66E5"/>
    <w:rsid w:val="001179F3"/>
    <w:rsid w:val="0013106D"/>
    <w:rsid w:val="00135FD6"/>
    <w:rsid w:val="001422DF"/>
    <w:rsid w:val="001A3BE1"/>
    <w:rsid w:val="001E41E0"/>
    <w:rsid w:val="001F2321"/>
    <w:rsid w:val="001F2CBE"/>
    <w:rsid w:val="00202C5B"/>
    <w:rsid w:val="00203162"/>
    <w:rsid w:val="00203F2E"/>
    <w:rsid w:val="00222BD3"/>
    <w:rsid w:val="0022426F"/>
    <w:rsid w:val="00233F2E"/>
    <w:rsid w:val="00240B1E"/>
    <w:rsid w:val="00247DC7"/>
    <w:rsid w:val="0027258B"/>
    <w:rsid w:val="00294F08"/>
    <w:rsid w:val="002C7B81"/>
    <w:rsid w:val="002D3D73"/>
    <w:rsid w:val="002D72A0"/>
    <w:rsid w:val="002E2CC3"/>
    <w:rsid w:val="003142C4"/>
    <w:rsid w:val="00322B3E"/>
    <w:rsid w:val="0032470D"/>
    <w:rsid w:val="00325F89"/>
    <w:rsid w:val="00330145"/>
    <w:rsid w:val="003359E4"/>
    <w:rsid w:val="00346B21"/>
    <w:rsid w:val="00370744"/>
    <w:rsid w:val="00391C6D"/>
    <w:rsid w:val="003F2882"/>
    <w:rsid w:val="00446CA3"/>
    <w:rsid w:val="004719DF"/>
    <w:rsid w:val="0047520C"/>
    <w:rsid w:val="004A623E"/>
    <w:rsid w:val="004B6932"/>
    <w:rsid w:val="004F15F4"/>
    <w:rsid w:val="00506AB5"/>
    <w:rsid w:val="00533717"/>
    <w:rsid w:val="0055307D"/>
    <w:rsid w:val="00561937"/>
    <w:rsid w:val="005714B4"/>
    <w:rsid w:val="00597145"/>
    <w:rsid w:val="005A1D0A"/>
    <w:rsid w:val="005A21F6"/>
    <w:rsid w:val="005B7EB7"/>
    <w:rsid w:val="005D313D"/>
    <w:rsid w:val="006027A3"/>
    <w:rsid w:val="006178F0"/>
    <w:rsid w:val="006375B6"/>
    <w:rsid w:val="00644827"/>
    <w:rsid w:val="00653965"/>
    <w:rsid w:val="00666D79"/>
    <w:rsid w:val="00667542"/>
    <w:rsid w:val="00670931"/>
    <w:rsid w:val="00680B48"/>
    <w:rsid w:val="0068471A"/>
    <w:rsid w:val="0069265B"/>
    <w:rsid w:val="006979AF"/>
    <w:rsid w:val="006A7705"/>
    <w:rsid w:val="006D0DD7"/>
    <w:rsid w:val="00721984"/>
    <w:rsid w:val="00727A48"/>
    <w:rsid w:val="0073743B"/>
    <w:rsid w:val="007504E2"/>
    <w:rsid w:val="007A4544"/>
    <w:rsid w:val="00804804"/>
    <w:rsid w:val="008123CC"/>
    <w:rsid w:val="00854F40"/>
    <w:rsid w:val="00881537"/>
    <w:rsid w:val="008837B4"/>
    <w:rsid w:val="00895614"/>
    <w:rsid w:val="008B0E85"/>
    <w:rsid w:val="008C797F"/>
    <w:rsid w:val="008D0089"/>
    <w:rsid w:val="008D5551"/>
    <w:rsid w:val="00900FA8"/>
    <w:rsid w:val="00913F57"/>
    <w:rsid w:val="00926BED"/>
    <w:rsid w:val="009413FB"/>
    <w:rsid w:val="0095122C"/>
    <w:rsid w:val="009766B9"/>
    <w:rsid w:val="00980CA5"/>
    <w:rsid w:val="00981B6A"/>
    <w:rsid w:val="009C2000"/>
    <w:rsid w:val="009D6C88"/>
    <w:rsid w:val="009E4CEB"/>
    <w:rsid w:val="00A05737"/>
    <w:rsid w:val="00A7032E"/>
    <w:rsid w:val="00A72FAC"/>
    <w:rsid w:val="00A8640A"/>
    <w:rsid w:val="00A92908"/>
    <w:rsid w:val="00AF1262"/>
    <w:rsid w:val="00B032AD"/>
    <w:rsid w:val="00B36065"/>
    <w:rsid w:val="00B60779"/>
    <w:rsid w:val="00B6533B"/>
    <w:rsid w:val="00B763E4"/>
    <w:rsid w:val="00B8404F"/>
    <w:rsid w:val="00B96B24"/>
    <w:rsid w:val="00BD177A"/>
    <w:rsid w:val="00BE6C91"/>
    <w:rsid w:val="00C10748"/>
    <w:rsid w:val="00C118B4"/>
    <w:rsid w:val="00C11963"/>
    <w:rsid w:val="00C42186"/>
    <w:rsid w:val="00C50F83"/>
    <w:rsid w:val="00CB2B76"/>
    <w:rsid w:val="00CB517D"/>
    <w:rsid w:val="00CD5779"/>
    <w:rsid w:val="00CF46F7"/>
    <w:rsid w:val="00D04B3E"/>
    <w:rsid w:val="00D15AF5"/>
    <w:rsid w:val="00D44979"/>
    <w:rsid w:val="00D76D38"/>
    <w:rsid w:val="00DB3734"/>
    <w:rsid w:val="00DC07FC"/>
    <w:rsid w:val="00DD68DF"/>
    <w:rsid w:val="00DF0FDB"/>
    <w:rsid w:val="00E1361A"/>
    <w:rsid w:val="00E31D86"/>
    <w:rsid w:val="00E62520"/>
    <w:rsid w:val="00E67A80"/>
    <w:rsid w:val="00EB41BF"/>
    <w:rsid w:val="00EB5538"/>
    <w:rsid w:val="00EE03E2"/>
    <w:rsid w:val="00EE0736"/>
    <w:rsid w:val="00F00963"/>
    <w:rsid w:val="00F15213"/>
    <w:rsid w:val="00F26C41"/>
    <w:rsid w:val="00F423F3"/>
    <w:rsid w:val="00F558FB"/>
    <w:rsid w:val="00F7645F"/>
    <w:rsid w:val="00F82C06"/>
    <w:rsid w:val="00F95689"/>
    <w:rsid w:val="00F9762B"/>
    <w:rsid w:val="00FB221E"/>
    <w:rsid w:val="00FD4053"/>
    <w:rsid w:val="00FE3D65"/>
    <w:rsid w:val="00FE6B8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2426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8D0089"/>
    <w:pPr>
      <w:tabs>
        <w:tab w:val="center" w:pos="4819"/>
        <w:tab w:val="right" w:pos="9638"/>
      </w:tabs>
    </w:pPr>
  </w:style>
  <w:style w:type="character" w:customStyle="1" w:styleId="IntestazioneCarattere">
    <w:name w:val="Intestazione Carattere"/>
    <w:basedOn w:val="Carpredefinitoparagrafo"/>
    <w:link w:val="Intestazione"/>
    <w:uiPriority w:val="99"/>
    <w:rsid w:val="008D0089"/>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8D0089"/>
    <w:pPr>
      <w:tabs>
        <w:tab w:val="center" w:pos="4819"/>
        <w:tab w:val="right" w:pos="9638"/>
      </w:tabs>
    </w:pPr>
  </w:style>
  <w:style w:type="character" w:customStyle="1" w:styleId="PidipaginaCarattere">
    <w:name w:val="Piè di pagina Carattere"/>
    <w:basedOn w:val="Carpredefinitoparagrafo"/>
    <w:link w:val="Pidipagina"/>
    <w:uiPriority w:val="99"/>
    <w:rsid w:val="008D0089"/>
    <w:rPr>
      <w:rFonts w:ascii="Times New Roman" w:eastAsia="Times New Roman" w:hAnsi="Times New Roman" w:cs="Times New Roman"/>
      <w:sz w:val="24"/>
      <w:szCs w:val="20"/>
      <w:lang w:eastAsia="it-IT"/>
    </w:rPr>
  </w:style>
</w:styles>
</file>

<file path=word/webSettings.xml><?xml version="1.0" encoding="utf-8"?>
<w:webSettings xmlns:r="http://schemas.openxmlformats.org/officeDocument/2006/relationships" xmlns:w="http://schemas.openxmlformats.org/wordprocessingml/2006/main">
  <w:divs>
    <w:div w:id="1360205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CF9D9-AC50-436B-A41E-595BF79F7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726</Words>
  <Characters>4144</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Caterina</cp:lastModifiedBy>
  <cp:revision>3</cp:revision>
  <cp:lastPrinted>2016-11-08T11:18:00Z</cp:lastPrinted>
  <dcterms:created xsi:type="dcterms:W3CDTF">2017-01-13T12:35:00Z</dcterms:created>
  <dcterms:modified xsi:type="dcterms:W3CDTF">2018-01-09T08:49:00Z</dcterms:modified>
</cp:coreProperties>
</file>